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1ACD5" w14:textId="5DB3101F" w:rsidR="009254C0" w:rsidRPr="00A85131" w:rsidRDefault="00071170" w:rsidP="000E1928">
      <w:pPr>
        <w:pStyle w:val="TemelParagraf"/>
        <w:suppressAutoHyphens/>
        <w:spacing w:line="276" w:lineRule="auto"/>
        <w:jc w:val="right"/>
        <w:rPr>
          <w:rFonts w:ascii="Palatino Linotype" w:hAnsi="Palatino Linotype" w:cs="Palatino Linotype"/>
          <w:b/>
          <w:bCs/>
          <w:color w:val="000000" w:themeColor="text1"/>
          <w:w w:val="98"/>
          <w:sz w:val="50"/>
          <w:szCs w:val="50"/>
          <w:lang w:val="tr-TR"/>
        </w:rPr>
      </w:pPr>
      <w:r>
        <w:rPr>
          <w:rFonts w:ascii="Palatino Linotype" w:hAnsi="Palatino Linotype" w:cs="Palatino Linotype"/>
          <w:b/>
          <w:bCs/>
          <w:noProof/>
          <w:color w:val="000000" w:themeColor="text1"/>
          <w:sz w:val="50"/>
          <w:szCs w:val="50"/>
          <w:lang w:val="tr-TR" w:eastAsia="tr-TR"/>
        </w:rPr>
        <w:drawing>
          <wp:anchor distT="0" distB="0" distL="114300" distR="114300" simplePos="0" relativeHeight="251664384" behindDoc="0" locked="0" layoutInCell="1" allowOverlap="1" wp14:anchorId="6AC282B7" wp14:editId="07302975">
            <wp:simplePos x="0" y="0"/>
            <wp:positionH relativeFrom="column">
              <wp:posOffset>8255</wp:posOffset>
            </wp:positionH>
            <wp:positionV relativeFrom="paragraph">
              <wp:posOffset>26670</wp:posOffset>
            </wp:positionV>
            <wp:extent cx="5760720" cy="1193800"/>
            <wp:effectExtent l="0" t="0" r="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193800"/>
                    </a:xfrm>
                    <a:prstGeom prst="rect">
                      <a:avLst/>
                    </a:prstGeom>
                  </pic:spPr>
                </pic:pic>
              </a:graphicData>
            </a:graphic>
          </wp:anchor>
        </w:drawing>
      </w:r>
      <w:commentRangeStart w:id="0"/>
      <w:r w:rsidR="009254C0" w:rsidRPr="00A85131">
        <w:rPr>
          <w:rFonts w:ascii="Palatino Linotype" w:hAnsi="Palatino Linotype" w:cs="Palatino Linotype"/>
          <w:b/>
          <w:bCs/>
          <w:color w:val="000000" w:themeColor="text1"/>
          <w:w w:val="98"/>
          <w:sz w:val="50"/>
          <w:szCs w:val="50"/>
          <w:lang w:val="tr-TR"/>
        </w:rPr>
        <w:t xml:space="preserve">Toplum </w:t>
      </w:r>
      <w:proofErr w:type="gramStart"/>
      <w:r w:rsidR="009254C0" w:rsidRPr="00A85131">
        <w:rPr>
          <w:rFonts w:ascii="Palatino Linotype" w:hAnsi="Palatino Linotype" w:cs="Palatino Linotype"/>
          <w:b/>
          <w:bCs/>
          <w:color w:val="000000" w:themeColor="text1"/>
          <w:w w:val="98"/>
          <w:sz w:val="50"/>
          <w:szCs w:val="50"/>
          <w:lang w:val="tr-TR"/>
        </w:rPr>
        <w:t>5.0</w:t>
      </w:r>
      <w:proofErr w:type="gramEnd"/>
      <w:r w:rsidR="009254C0" w:rsidRPr="00A85131">
        <w:rPr>
          <w:rFonts w:ascii="Palatino Linotype" w:hAnsi="Palatino Linotype" w:cs="Palatino Linotype"/>
          <w:b/>
          <w:bCs/>
          <w:color w:val="000000" w:themeColor="text1"/>
          <w:w w:val="98"/>
          <w:sz w:val="50"/>
          <w:szCs w:val="50"/>
          <w:lang w:val="tr-TR"/>
        </w:rPr>
        <w:t xml:space="preserve"> ve kamu hizmeti: Türkiye üzerine bir değerlendirme</w:t>
      </w:r>
      <w:commentRangeEnd w:id="0"/>
      <w:r w:rsidR="002C44E9" w:rsidRPr="00A85131">
        <w:rPr>
          <w:rStyle w:val="AklamaBavurusu"/>
          <w:rFonts w:ascii="Palatino Linotype" w:hAnsi="Palatino Linotype" w:cstheme="minorBidi"/>
          <w:color w:val="auto"/>
          <w:lang w:val="tr-TR"/>
        </w:rPr>
        <w:commentReference w:id="0"/>
      </w:r>
    </w:p>
    <w:p w14:paraId="1FA048CA" w14:textId="73460A67" w:rsidR="009254C0" w:rsidRPr="00A85131" w:rsidRDefault="009254C0" w:rsidP="000E1928">
      <w:pPr>
        <w:pStyle w:val="TemelParagraf"/>
        <w:suppressAutoHyphens/>
        <w:spacing w:before="113" w:line="276" w:lineRule="auto"/>
        <w:rPr>
          <w:rFonts w:ascii="Palatino Linotype" w:hAnsi="Palatino Linotype" w:cs="Palatino Linotype"/>
          <w:i/>
          <w:iCs/>
          <w:color w:val="000000" w:themeColor="text1"/>
          <w:w w:val="98"/>
          <w:sz w:val="36"/>
          <w:szCs w:val="36"/>
          <w:lang w:val="tr-TR"/>
        </w:rPr>
      </w:pPr>
      <w:commentRangeStart w:id="1"/>
      <w:proofErr w:type="spellStart"/>
      <w:r w:rsidRPr="00A85131">
        <w:rPr>
          <w:rFonts w:ascii="Palatino Linotype" w:hAnsi="Palatino Linotype" w:cs="Palatino Linotype"/>
          <w:i/>
          <w:iCs/>
          <w:color w:val="000000" w:themeColor="text1"/>
          <w:w w:val="98"/>
          <w:sz w:val="36"/>
          <w:szCs w:val="36"/>
          <w:lang w:val="tr-TR"/>
        </w:rPr>
        <w:t>Society</w:t>
      </w:r>
      <w:proofErr w:type="spellEnd"/>
      <w:r w:rsidRPr="00A85131">
        <w:rPr>
          <w:rFonts w:ascii="Palatino Linotype" w:hAnsi="Palatino Linotype" w:cs="Palatino Linotype"/>
          <w:i/>
          <w:iCs/>
          <w:color w:val="000000" w:themeColor="text1"/>
          <w:w w:val="98"/>
          <w:sz w:val="36"/>
          <w:szCs w:val="36"/>
          <w:lang w:val="tr-TR"/>
        </w:rPr>
        <w:t xml:space="preserve"> </w:t>
      </w:r>
      <w:proofErr w:type="gramStart"/>
      <w:r w:rsidRPr="00A85131">
        <w:rPr>
          <w:rFonts w:ascii="Palatino Linotype" w:hAnsi="Palatino Linotype" w:cs="Palatino Linotype"/>
          <w:i/>
          <w:iCs/>
          <w:color w:val="000000" w:themeColor="text1"/>
          <w:w w:val="98"/>
          <w:sz w:val="36"/>
          <w:szCs w:val="36"/>
          <w:lang w:val="tr-TR"/>
        </w:rPr>
        <w:t>5.0</w:t>
      </w:r>
      <w:proofErr w:type="gramEnd"/>
      <w:r w:rsidRPr="00A85131">
        <w:rPr>
          <w:rFonts w:ascii="Palatino Linotype" w:hAnsi="Palatino Linotype" w:cs="Palatino Linotype"/>
          <w:i/>
          <w:iCs/>
          <w:color w:val="000000" w:themeColor="text1"/>
          <w:w w:val="98"/>
          <w:sz w:val="36"/>
          <w:szCs w:val="36"/>
          <w:lang w:val="tr-TR"/>
        </w:rPr>
        <w:t xml:space="preserve"> </w:t>
      </w:r>
      <w:proofErr w:type="spellStart"/>
      <w:r w:rsidRPr="00A85131">
        <w:rPr>
          <w:rFonts w:ascii="Palatino Linotype" w:hAnsi="Palatino Linotype" w:cs="Palatino Linotype"/>
          <w:i/>
          <w:iCs/>
          <w:color w:val="000000" w:themeColor="text1"/>
          <w:w w:val="98"/>
          <w:sz w:val="36"/>
          <w:szCs w:val="36"/>
          <w:lang w:val="tr-TR"/>
        </w:rPr>
        <w:t>and</w:t>
      </w:r>
      <w:proofErr w:type="spellEnd"/>
      <w:r w:rsidRPr="00A85131">
        <w:rPr>
          <w:rFonts w:ascii="Palatino Linotype" w:hAnsi="Palatino Linotype" w:cs="Palatino Linotype"/>
          <w:i/>
          <w:iCs/>
          <w:color w:val="000000" w:themeColor="text1"/>
          <w:w w:val="98"/>
          <w:sz w:val="36"/>
          <w:szCs w:val="36"/>
          <w:lang w:val="tr-TR"/>
        </w:rPr>
        <w:t xml:space="preserve"> </w:t>
      </w:r>
      <w:proofErr w:type="spellStart"/>
      <w:r w:rsidR="001E07F6">
        <w:rPr>
          <w:rFonts w:ascii="Palatino Linotype" w:hAnsi="Palatino Linotype" w:cs="Palatino Linotype"/>
          <w:i/>
          <w:iCs/>
          <w:color w:val="000000" w:themeColor="text1"/>
          <w:w w:val="98"/>
          <w:sz w:val="36"/>
          <w:szCs w:val="36"/>
          <w:lang w:val="tr-TR"/>
        </w:rPr>
        <w:t>p</w:t>
      </w:r>
      <w:r w:rsidRPr="00A85131">
        <w:rPr>
          <w:rFonts w:ascii="Palatino Linotype" w:hAnsi="Palatino Linotype" w:cs="Palatino Linotype"/>
          <w:i/>
          <w:iCs/>
          <w:color w:val="000000" w:themeColor="text1"/>
          <w:w w:val="98"/>
          <w:sz w:val="36"/>
          <w:szCs w:val="36"/>
          <w:lang w:val="tr-TR"/>
        </w:rPr>
        <w:t>ublic</w:t>
      </w:r>
      <w:proofErr w:type="spellEnd"/>
      <w:r w:rsidRPr="00A85131">
        <w:rPr>
          <w:rFonts w:ascii="Palatino Linotype" w:hAnsi="Palatino Linotype" w:cs="Palatino Linotype"/>
          <w:i/>
          <w:iCs/>
          <w:color w:val="000000" w:themeColor="text1"/>
          <w:w w:val="98"/>
          <w:sz w:val="36"/>
          <w:szCs w:val="36"/>
          <w:lang w:val="tr-TR"/>
        </w:rPr>
        <w:t xml:space="preserve"> </w:t>
      </w:r>
      <w:proofErr w:type="spellStart"/>
      <w:r w:rsidR="001E07F6">
        <w:rPr>
          <w:rFonts w:ascii="Palatino Linotype" w:hAnsi="Palatino Linotype" w:cs="Palatino Linotype"/>
          <w:i/>
          <w:iCs/>
          <w:color w:val="000000" w:themeColor="text1"/>
          <w:w w:val="98"/>
          <w:sz w:val="36"/>
          <w:szCs w:val="36"/>
          <w:lang w:val="tr-TR"/>
        </w:rPr>
        <w:t>s</w:t>
      </w:r>
      <w:r w:rsidRPr="00A85131">
        <w:rPr>
          <w:rFonts w:ascii="Palatino Linotype" w:hAnsi="Palatino Linotype" w:cs="Palatino Linotype"/>
          <w:i/>
          <w:iCs/>
          <w:color w:val="000000" w:themeColor="text1"/>
          <w:w w:val="98"/>
          <w:sz w:val="36"/>
          <w:szCs w:val="36"/>
          <w:lang w:val="tr-TR"/>
        </w:rPr>
        <w:t>ervices</w:t>
      </w:r>
      <w:proofErr w:type="spellEnd"/>
      <w:r w:rsidRPr="00A85131">
        <w:rPr>
          <w:rFonts w:ascii="Palatino Linotype" w:hAnsi="Palatino Linotype" w:cs="Palatino Linotype"/>
          <w:i/>
          <w:iCs/>
          <w:color w:val="000000" w:themeColor="text1"/>
          <w:w w:val="98"/>
          <w:sz w:val="36"/>
          <w:szCs w:val="36"/>
          <w:lang w:val="tr-TR"/>
        </w:rPr>
        <w:t xml:space="preserve">: An </w:t>
      </w:r>
      <w:proofErr w:type="spellStart"/>
      <w:r w:rsidRPr="00A85131">
        <w:rPr>
          <w:rFonts w:ascii="Palatino Linotype" w:hAnsi="Palatino Linotype" w:cs="Palatino Linotype"/>
          <w:i/>
          <w:iCs/>
          <w:color w:val="000000" w:themeColor="text1"/>
          <w:w w:val="98"/>
          <w:sz w:val="36"/>
          <w:szCs w:val="36"/>
          <w:lang w:val="tr-TR"/>
        </w:rPr>
        <w:t>assessment</w:t>
      </w:r>
      <w:proofErr w:type="spellEnd"/>
      <w:r w:rsidRPr="00A85131">
        <w:rPr>
          <w:rFonts w:ascii="Palatino Linotype" w:hAnsi="Palatino Linotype" w:cs="Palatino Linotype"/>
          <w:i/>
          <w:iCs/>
          <w:color w:val="000000" w:themeColor="text1"/>
          <w:w w:val="98"/>
          <w:sz w:val="36"/>
          <w:szCs w:val="36"/>
          <w:lang w:val="tr-TR"/>
        </w:rPr>
        <w:t xml:space="preserve"> on </w:t>
      </w:r>
      <w:proofErr w:type="spellStart"/>
      <w:r w:rsidRPr="00A85131">
        <w:rPr>
          <w:rFonts w:ascii="Palatino Linotype" w:hAnsi="Palatino Linotype" w:cs="Palatino Linotype"/>
          <w:i/>
          <w:iCs/>
          <w:color w:val="000000" w:themeColor="text1"/>
          <w:w w:val="98"/>
          <w:sz w:val="36"/>
          <w:szCs w:val="36"/>
          <w:lang w:val="tr-TR"/>
        </w:rPr>
        <w:t>Turkey</w:t>
      </w:r>
      <w:commentRangeEnd w:id="1"/>
      <w:proofErr w:type="spellEnd"/>
      <w:r w:rsidR="002C44E9" w:rsidRPr="00A85131">
        <w:rPr>
          <w:rStyle w:val="AklamaBavurusu"/>
          <w:rFonts w:ascii="Palatino Linotype" w:hAnsi="Palatino Linotype" w:cstheme="minorBidi"/>
          <w:color w:val="auto"/>
          <w:lang w:val="tr-TR"/>
        </w:rPr>
        <w:commentReference w:id="1"/>
      </w:r>
    </w:p>
    <w:p w14:paraId="631525F4" w14:textId="0D390BFC" w:rsidR="00403DD2" w:rsidRPr="00A85131" w:rsidRDefault="00071170" w:rsidP="000E1928">
      <w:pPr>
        <w:pStyle w:val="TemelParagraf"/>
        <w:suppressAutoHyphens/>
        <w:spacing w:line="276" w:lineRule="auto"/>
        <w:rPr>
          <w:rFonts w:ascii="Palatino Linotype" w:hAnsi="Palatino Linotype" w:cs="Palatino Linotype"/>
          <w:b/>
          <w:bCs/>
          <w:color w:val="000000" w:themeColor="text1"/>
          <w:lang w:val="tr-TR"/>
        </w:rPr>
      </w:pPr>
      <w:r>
        <w:rPr>
          <w:rFonts w:ascii="Palatino Linotype" w:hAnsi="Palatino Linotype" w:cs="Palatino Linotype"/>
          <w:b/>
          <w:bCs/>
          <w:noProof/>
          <w:color w:val="000000" w:themeColor="text1"/>
          <w:vertAlign w:val="superscript"/>
          <w:lang w:val="tr-TR" w:eastAsia="tr-TR"/>
        </w:rPr>
        <w:drawing>
          <wp:anchor distT="0" distB="0" distL="114300" distR="114300" simplePos="0" relativeHeight="251666432" behindDoc="0" locked="0" layoutInCell="1" allowOverlap="1" wp14:anchorId="52D6B56B" wp14:editId="10D7CC11">
            <wp:simplePos x="0" y="0"/>
            <wp:positionH relativeFrom="column">
              <wp:posOffset>1905</wp:posOffset>
            </wp:positionH>
            <wp:positionV relativeFrom="paragraph">
              <wp:posOffset>93345</wp:posOffset>
            </wp:positionV>
            <wp:extent cx="5760720" cy="106680"/>
            <wp:effectExtent l="0" t="0" r="0" b="762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lt ser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06680"/>
                    </a:xfrm>
                    <a:prstGeom prst="rect">
                      <a:avLst/>
                    </a:prstGeom>
                  </pic:spPr>
                </pic:pic>
              </a:graphicData>
            </a:graphic>
          </wp:anchor>
        </w:drawing>
      </w:r>
    </w:p>
    <w:p w14:paraId="3D5DE0CD" w14:textId="77777777" w:rsidR="009254C0" w:rsidRPr="00A85131" w:rsidRDefault="009254C0" w:rsidP="000E1928">
      <w:pPr>
        <w:pStyle w:val="TemelParagraf"/>
        <w:suppressAutoHyphens/>
        <w:spacing w:line="276" w:lineRule="auto"/>
        <w:rPr>
          <w:rFonts w:ascii="Palatino Linotype" w:hAnsi="Palatino Linotype" w:cs="Palatino Linotype"/>
          <w:b/>
          <w:bCs/>
          <w:color w:val="000000" w:themeColor="text1"/>
          <w:lang w:val="tr-TR"/>
        </w:rPr>
      </w:pPr>
      <w:commentRangeStart w:id="2"/>
      <w:r w:rsidRPr="00A85131">
        <w:rPr>
          <w:rFonts w:ascii="Palatino Linotype" w:hAnsi="Palatino Linotype" w:cs="Palatino Linotype"/>
          <w:b/>
          <w:bCs/>
          <w:color w:val="000000" w:themeColor="text1"/>
          <w:lang w:val="tr-TR"/>
        </w:rPr>
        <w:t>Özge Uysal Şahin</w:t>
      </w:r>
      <w:r w:rsidR="00403DD2" w:rsidRPr="00A85131">
        <w:rPr>
          <w:rFonts w:ascii="Palatino Linotype" w:hAnsi="Palatino Linotype" w:cs="Palatino Linotype"/>
          <w:b/>
          <w:bCs/>
          <w:color w:val="000000" w:themeColor="text1"/>
          <w:vertAlign w:val="superscript"/>
          <w:lang w:val="tr-TR"/>
        </w:rPr>
        <w:t>1</w:t>
      </w:r>
      <w:commentRangeEnd w:id="2"/>
      <w:r w:rsidR="002C44E9" w:rsidRPr="00A85131">
        <w:rPr>
          <w:rStyle w:val="AklamaBavurusu"/>
          <w:rFonts w:ascii="Palatino Linotype" w:hAnsi="Palatino Linotype" w:cstheme="minorBidi"/>
          <w:color w:val="auto"/>
          <w:lang w:val="tr-TR"/>
        </w:rPr>
        <w:commentReference w:id="2"/>
      </w:r>
      <w:r w:rsidR="00403DD2" w:rsidRPr="00A85131">
        <w:rPr>
          <w:rFonts w:ascii="Palatino Linotype" w:hAnsi="Palatino Linotype" w:cs="Palatino Linotype"/>
          <w:b/>
          <w:bCs/>
          <w:color w:val="000000" w:themeColor="text1"/>
          <w:vertAlign w:val="superscript"/>
          <w:lang w:val="tr-TR"/>
        </w:rPr>
        <w:tab/>
      </w:r>
      <w:r w:rsidR="00403DD2" w:rsidRPr="00A85131">
        <w:rPr>
          <w:rFonts w:ascii="Palatino Linotype" w:hAnsi="Palatino Linotype" w:cs="Palatino Linotype"/>
          <w:b/>
          <w:bCs/>
          <w:color w:val="000000" w:themeColor="text1"/>
          <w:vertAlign w:val="superscript"/>
          <w:lang w:val="tr-TR"/>
        </w:rPr>
        <w:tab/>
      </w:r>
    </w:p>
    <w:p w14:paraId="5585E62C" w14:textId="77777777" w:rsidR="00403DD2" w:rsidRPr="00A85131" w:rsidRDefault="00403DD2" w:rsidP="000E1928">
      <w:pPr>
        <w:pStyle w:val="TemelParagraf"/>
        <w:suppressAutoHyphens/>
        <w:spacing w:line="276" w:lineRule="auto"/>
        <w:rPr>
          <w:rFonts w:ascii="Palatino Linotype" w:hAnsi="Palatino Linotype" w:cs="Palatino Linotype"/>
          <w:b/>
          <w:bCs/>
          <w:color w:val="000000" w:themeColor="text1"/>
          <w:vertAlign w:val="superscript"/>
          <w:lang w:val="tr-TR"/>
        </w:rPr>
      </w:pPr>
      <w:r w:rsidRPr="00A85131">
        <w:rPr>
          <w:rFonts w:ascii="Palatino Linotype" w:hAnsi="Palatino Linotype" w:cs="Palatino Linotype"/>
          <w:b/>
          <w:bCs/>
          <w:noProof/>
          <w:color w:val="000000" w:themeColor="text1"/>
          <w:vertAlign w:val="superscript"/>
          <w:lang w:val="tr-TR" w:eastAsia="tr-TR"/>
        </w:rPr>
        <mc:AlternateContent>
          <mc:Choice Requires="wps">
            <w:drawing>
              <wp:anchor distT="0" distB="0" distL="114300" distR="114300" simplePos="0" relativeHeight="251663360" behindDoc="0" locked="0" layoutInCell="1" allowOverlap="1" wp14:anchorId="29DB70B3" wp14:editId="627F3946">
                <wp:simplePos x="0" y="0"/>
                <wp:positionH relativeFrom="column">
                  <wp:posOffset>41108</wp:posOffset>
                </wp:positionH>
                <wp:positionV relativeFrom="paragraph">
                  <wp:posOffset>100137</wp:posOffset>
                </wp:positionV>
                <wp:extent cx="1431235" cy="0"/>
                <wp:effectExtent l="0" t="0" r="36195" b="19050"/>
                <wp:wrapNone/>
                <wp:docPr id="6" name="Düz Bağlayıcı 6"/>
                <wp:cNvGraphicFramePr/>
                <a:graphic xmlns:a="http://schemas.openxmlformats.org/drawingml/2006/main">
                  <a:graphicData uri="http://schemas.microsoft.com/office/word/2010/wordprocessingShape">
                    <wps:wsp>
                      <wps:cNvCnPr/>
                      <wps:spPr>
                        <a:xfrm>
                          <a:off x="0" y="0"/>
                          <a:ext cx="143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3DB761" id="Düz Bağlayıcı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7.9pt" to="11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dwgEAALYDAAAOAAAAZHJzL2Uyb0RvYy54bWysU0tu2zAQ3RfoHQjua0lOYhSC5QCN0W6K&#10;1EiTAzDU0CLKH0jWknqZniH77uKDdUjbSpAWRVF0Q3HI997MG46Wl4NWZAc+SGsaWs1KSsBw20qz&#10;bejd7fs3bykJkZmWKWugoSMEerl6/WrZuxrmtrOqBU9QxIS6dw3tYnR1UQTegWZhZh0YvBTWaxYx&#10;9Nui9axHda2KeVkuit761nnLIQQ8XR8u6SrrCwE8fhIiQCSqoVhbzKvP631ai9WS1VvPXCf5sQz2&#10;D1VoJg0mnaTWLDLy1ctfpLTk3gYr4oxbXVghJIfsAd1U5Qs3nzvmIHvB5gQ3tSn8P1l+vdt4ItuG&#10;LigxTOMTrR9/fCPv2P67YuP+ge8fyCK1qXehRvSV2fhjFNzGJ8+D8Dp90Q0ZcmvHqbUwRMLxsDo/&#10;q+ZnF5Tw013xRHQ+xA9gNUmbhippkmtWs93HEDEZQk8QDFIhh9R5F0cFCazMDQh0kpJldp4huFKe&#10;7Bi+fvulSjZQKyMTRUilJlL5Z9IRm2iQ5+pviRM6Z7QmTkQtjfW/yxqHU6nigD+5PnhNtu9tO+aH&#10;yO3A4cjOjoOcpu95nOlPv9vqJwAAAP//AwBQSwMEFAAGAAgAAAAhAEBFZMnbAAAABwEAAA8AAABk&#10;cnMvZG93bnJldi54bWxMj81OwzAQhO9IvIO1SNyo06BGNI1TVZUQ4oJoCnc33joB/0S2k4a3ZxEH&#10;OO7MaPabajtbwyYMsfdOwHKRAUPXetU7LeDt+Hj3ACwm6ZQ03qGAL4ywra+vKlkqf3EHnJqkGZW4&#10;WEoBXUpDyXlsO7QyLvyAjryzD1YmOoPmKsgLlVvD8ywruJW9ow+dHHDfYfvZjFaAeQ7Tu97rXRyf&#10;DkXz8XrOX46TELc3824DLOGc/sLwg0/oUBPTyY9ORWYEFCsKkryiAWTn98s1sNOvwOuK/+evvwEA&#10;AP//AwBQSwECLQAUAAYACAAAACEAtoM4kv4AAADhAQAAEwAAAAAAAAAAAAAAAAAAAAAAW0NvbnRl&#10;bnRfVHlwZXNdLnhtbFBLAQItABQABgAIAAAAIQA4/SH/1gAAAJQBAAALAAAAAAAAAAAAAAAAAC8B&#10;AABfcmVscy8ucmVsc1BLAQItABQABgAIAAAAIQD+geWdwgEAALYDAAAOAAAAAAAAAAAAAAAAAC4C&#10;AABkcnMvZTJvRG9jLnhtbFBLAQItABQABgAIAAAAIQBARWTJ2wAAAAcBAAAPAAAAAAAAAAAAAAAA&#10;ABwEAABkcnMvZG93bnJldi54bWxQSwUGAAAAAAQABADzAAAAJAUAAAAA&#10;" strokecolor="black [3200]" strokeweight=".5pt">
                <v:stroke joinstyle="miter"/>
              </v:line>
            </w:pict>
          </mc:Fallback>
        </mc:AlternateContent>
      </w:r>
    </w:p>
    <w:p w14:paraId="0CDC0DB0" w14:textId="77777777" w:rsidR="00DE498F" w:rsidRPr="00DE498F" w:rsidRDefault="00DE498F" w:rsidP="000E1928">
      <w:pPr>
        <w:shd w:val="clear" w:color="auto" w:fill="FFFFFF"/>
        <w:spacing w:line="276" w:lineRule="auto"/>
        <w:rPr>
          <w:rFonts w:ascii="Palatino Linotype" w:hAnsi="Palatino Linotype" w:cs="Palatino Linotype"/>
          <w:color w:val="000000" w:themeColor="text1"/>
          <w:sz w:val="14"/>
          <w:szCs w:val="14"/>
          <w:lang w:val="en-GB"/>
        </w:rPr>
      </w:pPr>
      <w:commentRangeStart w:id="3"/>
      <w:proofErr w:type="spellStart"/>
      <w:r w:rsidRPr="00DE498F">
        <w:rPr>
          <w:rFonts w:ascii="Palatino Linotype" w:hAnsi="Palatino Linotype" w:cs="Palatino Linotype"/>
          <w:color w:val="000000" w:themeColor="text1"/>
          <w:sz w:val="14"/>
          <w:szCs w:val="14"/>
          <w:lang w:val="en-GB"/>
        </w:rPr>
        <w:t>Doç</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Dr.</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Çanakkale</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Onsekiz</w:t>
      </w:r>
      <w:proofErr w:type="spellEnd"/>
      <w:r w:rsidRPr="00DE498F">
        <w:rPr>
          <w:rFonts w:ascii="Palatino Linotype" w:hAnsi="Palatino Linotype" w:cs="Palatino Linotype"/>
          <w:color w:val="000000" w:themeColor="text1"/>
          <w:sz w:val="14"/>
          <w:szCs w:val="14"/>
          <w:lang w:val="en-GB"/>
        </w:rPr>
        <w:t xml:space="preserve"> Mart </w:t>
      </w:r>
      <w:proofErr w:type="spellStart"/>
      <w:r w:rsidRPr="00DE498F">
        <w:rPr>
          <w:rFonts w:ascii="Palatino Linotype" w:hAnsi="Palatino Linotype" w:cs="Palatino Linotype"/>
          <w:color w:val="000000" w:themeColor="text1"/>
          <w:sz w:val="14"/>
          <w:szCs w:val="14"/>
          <w:lang w:val="en-GB"/>
        </w:rPr>
        <w:t>Üniversitesi</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Çanakkale</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Uygulamalı</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Bilimler</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Fakültesi</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Sağlık</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Yönetimi</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Bölümü</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Sağlık</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Ekonomisi</w:t>
      </w:r>
      <w:proofErr w:type="spellEnd"/>
      <w:r w:rsidRPr="00DE498F">
        <w:rPr>
          <w:rFonts w:ascii="Palatino Linotype" w:hAnsi="Palatino Linotype" w:cs="Palatino Linotype"/>
          <w:color w:val="000000" w:themeColor="text1"/>
          <w:sz w:val="14"/>
          <w:szCs w:val="14"/>
          <w:lang w:val="en-GB"/>
        </w:rPr>
        <w:t xml:space="preserve"> </w:t>
      </w:r>
      <w:proofErr w:type="spellStart"/>
      <w:r w:rsidRPr="00DE498F">
        <w:rPr>
          <w:rFonts w:ascii="Palatino Linotype" w:hAnsi="Palatino Linotype" w:cs="Palatino Linotype"/>
          <w:color w:val="000000" w:themeColor="text1"/>
          <w:sz w:val="14"/>
          <w:szCs w:val="14"/>
          <w:lang w:val="en-GB"/>
        </w:rPr>
        <w:t>Anabil</w:t>
      </w:r>
      <w:r w:rsidR="002C44E9" w:rsidRPr="00A85131">
        <w:rPr>
          <w:rFonts w:ascii="Palatino Linotype" w:hAnsi="Palatino Linotype" w:cs="Palatino Linotype"/>
          <w:color w:val="000000" w:themeColor="text1"/>
          <w:sz w:val="14"/>
          <w:szCs w:val="14"/>
          <w:lang w:val="en-GB"/>
        </w:rPr>
        <w:t>im</w:t>
      </w:r>
      <w:proofErr w:type="spellEnd"/>
      <w:r w:rsidR="002C44E9" w:rsidRPr="00A85131">
        <w:rPr>
          <w:rFonts w:ascii="Palatino Linotype" w:hAnsi="Palatino Linotype" w:cs="Palatino Linotype"/>
          <w:color w:val="000000" w:themeColor="text1"/>
          <w:sz w:val="14"/>
          <w:szCs w:val="14"/>
          <w:lang w:val="en-GB"/>
        </w:rPr>
        <w:t xml:space="preserve"> Dalı, </w:t>
      </w:r>
      <w:proofErr w:type="spellStart"/>
      <w:r w:rsidR="002C44E9" w:rsidRPr="00A85131">
        <w:rPr>
          <w:rFonts w:ascii="Palatino Linotype" w:hAnsi="Palatino Linotype" w:cs="Palatino Linotype"/>
          <w:color w:val="000000" w:themeColor="text1"/>
          <w:sz w:val="14"/>
          <w:szCs w:val="14"/>
          <w:lang w:val="en-GB"/>
        </w:rPr>
        <w:t>Çanakkale</w:t>
      </w:r>
      <w:proofErr w:type="spellEnd"/>
      <w:r w:rsidR="002C44E9" w:rsidRPr="00A85131">
        <w:rPr>
          <w:rFonts w:ascii="Palatino Linotype" w:hAnsi="Palatino Linotype" w:cs="Palatino Linotype"/>
          <w:color w:val="000000" w:themeColor="text1"/>
          <w:sz w:val="14"/>
          <w:szCs w:val="14"/>
          <w:lang w:val="en-GB"/>
        </w:rPr>
        <w:t xml:space="preserve">, </w:t>
      </w:r>
      <w:proofErr w:type="spellStart"/>
      <w:proofErr w:type="gramStart"/>
      <w:r w:rsidR="002C44E9" w:rsidRPr="00A85131">
        <w:rPr>
          <w:rFonts w:ascii="Palatino Linotype" w:hAnsi="Palatino Linotype" w:cs="Palatino Linotype"/>
          <w:color w:val="000000" w:themeColor="text1"/>
          <w:sz w:val="14"/>
          <w:szCs w:val="14"/>
          <w:lang w:val="en-GB"/>
        </w:rPr>
        <w:t>Türkiye</w:t>
      </w:r>
      <w:proofErr w:type="spellEnd"/>
      <w:proofErr w:type="gramEnd"/>
      <w:r w:rsidR="002C44E9" w:rsidRPr="00A85131">
        <w:rPr>
          <w:rFonts w:ascii="Palatino Linotype" w:hAnsi="Palatino Linotype" w:cs="Palatino Linotype"/>
          <w:color w:val="000000" w:themeColor="text1"/>
          <w:sz w:val="14"/>
          <w:szCs w:val="14"/>
          <w:lang w:val="en-GB"/>
        </w:rPr>
        <w:t xml:space="preserve">, </w:t>
      </w:r>
      <w:r w:rsidRPr="00DE498F">
        <w:rPr>
          <w:rFonts w:ascii="Palatino Linotype" w:hAnsi="Palatino Linotype" w:cs="Palatino Linotype"/>
          <w:color w:val="000000" w:themeColor="text1"/>
          <w:sz w:val="14"/>
          <w:szCs w:val="14"/>
          <w:lang w:val="en-GB"/>
        </w:rPr>
        <w:t xml:space="preserve">e-mail: </w:t>
      </w:r>
      <w:hyperlink r:id="rId10" w:history="1">
        <w:r w:rsidR="00A85131" w:rsidRPr="00A85131">
          <w:rPr>
            <w:rStyle w:val="Kpr"/>
            <w:rFonts w:ascii="Palatino Linotype" w:hAnsi="Palatino Linotype" w:cs="Palatino Linotype"/>
            <w:sz w:val="14"/>
            <w:szCs w:val="14"/>
            <w:lang w:val="en-GB"/>
          </w:rPr>
          <w:t>ozge@comu.edu.tr</w:t>
        </w:r>
      </w:hyperlink>
      <w:commentRangeEnd w:id="3"/>
      <w:r w:rsidR="002C44E9" w:rsidRPr="00A85131">
        <w:rPr>
          <w:rStyle w:val="AklamaBavurusu"/>
          <w:rFonts w:ascii="Palatino Linotype" w:hAnsi="Palatino Linotype"/>
          <w:sz w:val="14"/>
          <w:szCs w:val="14"/>
        </w:rPr>
        <w:commentReference w:id="3"/>
      </w:r>
      <w:r w:rsidR="00A85131" w:rsidRPr="00A85131">
        <w:rPr>
          <w:rFonts w:ascii="Palatino Linotype" w:hAnsi="Palatino Linotype" w:cs="Palatino Linotype"/>
          <w:color w:val="000000" w:themeColor="text1"/>
          <w:sz w:val="14"/>
          <w:szCs w:val="14"/>
          <w:lang w:val="en-GB"/>
        </w:rPr>
        <w:t xml:space="preserve">, </w:t>
      </w:r>
      <w:proofErr w:type="spellStart"/>
      <w:r w:rsidR="00A85131" w:rsidRPr="00A85131">
        <w:rPr>
          <w:rFonts w:ascii="Palatino Linotype" w:hAnsi="Palatino Linotype" w:cs="Palatino Linotype"/>
          <w:color w:val="000000" w:themeColor="text1"/>
          <w:sz w:val="14"/>
          <w:szCs w:val="14"/>
          <w:lang w:val="en-GB"/>
        </w:rPr>
        <w:t>Orcid</w:t>
      </w:r>
      <w:proofErr w:type="spellEnd"/>
      <w:r w:rsidR="00A85131" w:rsidRPr="00A85131">
        <w:rPr>
          <w:rFonts w:ascii="Palatino Linotype" w:hAnsi="Palatino Linotype" w:cs="Palatino Linotype"/>
          <w:color w:val="000000" w:themeColor="text1"/>
          <w:sz w:val="14"/>
          <w:szCs w:val="14"/>
          <w:lang w:val="en-GB"/>
        </w:rPr>
        <w:t>:</w:t>
      </w:r>
      <w:r w:rsidR="00A85131" w:rsidRPr="00A85131">
        <w:rPr>
          <w:rFonts w:ascii="Palatino Linotype" w:hAnsi="Palatino Linotype" w:cs="Arial"/>
          <w:color w:val="000000"/>
          <w:sz w:val="14"/>
          <w:szCs w:val="14"/>
        </w:rPr>
        <w:t xml:space="preserve"> </w:t>
      </w:r>
      <w:r w:rsidR="00A85131" w:rsidRPr="00A85131">
        <w:rPr>
          <w:rFonts w:ascii="Palatino Linotype" w:eastAsia="Times New Roman" w:hAnsi="Palatino Linotype" w:cs="Arial"/>
          <w:color w:val="000000"/>
          <w:sz w:val="14"/>
          <w:szCs w:val="14"/>
          <w:lang w:eastAsia="tr-TR"/>
        </w:rPr>
        <w:t>https://orcid.org/</w:t>
      </w:r>
      <w:r w:rsidR="00A85131" w:rsidRPr="00A85131">
        <w:rPr>
          <w:rFonts w:ascii="Palatino Linotype" w:eastAsia="Times New Roman" w:hAnsi="Palatino Linotype" w:cs="Arial"/>
          <w:b/>
          <w:bCs/>
          <w:color w:val="000000"/>
          <w:spacing w:val="8"/>
          <w:sz w:val="14"/>
          <w:szCs w:val="14"/>
          <w:shd w:val="clear" w:color="auto" w:fill="FFFFFF"/>
          <w:lang w:eastAsia="tr-TR"/>
        </w:rPr>
        <w:t>0000-0002-1422-4123</w:t>
      </w:r>
    </w:p>
    <w:p w14:paraId="08BEB651" w14:textId="77777777" w:rsidR="00403DD2" w:rsidRPr="00A85131" w:rsidRDefault="00403DD2" w:rsidP="000E1928">
      <w:pPr>
        <w:pStyle w:val="TemelParagraf"/>
        <w:suppressAutoHyphens/>
        <w:spacing w:line="276" w:lineRule="auto"/>
        <w:rPr>
          <w:rFonts w:ascii="Palatino Linotype" w:hAnsi="Palatino Linotype" w:cs="Palatino Linotype"/>
          <w:b/>
          <w:bCs/>
          <w:color w:val="000000" w:themeColor="text1"/>
          <w:vertAlign w:val="superscript"/>
          <w:lang w:val="tr-TR"/>
        </w:rPr>
      </w:pPr>
    </w:p>
    <w:p w14:paraId="17650863" w14:textId="77777777" w:rsidR="00576E77" w:rsidRPr="00A85131" w:rsidRDefault="00576E77" w:rsidP="000E192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4"/>
      <w:r w:rsidRPr="00A85131">
        <w:rPr>
          <w:rFonts w:ascii="Palatino Linotype" w:hAnsi="Palatino Linotype" w:cs="Palatino Linotype"/>
          <w:b/>
          <w:bCs/>
          <w:color w:val="000000" w:themeColor="text1"/>
          <w:sz w:val="18"/>
          <w:szCs w:val="18"/>
        </w:rPr>
        <w:t>Öz</w:t>
      </w:r>
    </w:p>
    <w:p w14:paraId="19FF71F8" w14:textId="16237B00" w:rsidR="009254C0" w:rsidRPr="00A85131" w:rsidRDefault="00576E77" w:rsidP="000E1928">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 xml:space="preserve">Bilgi ve iletişim teknolojilerindeki hızlı değişim ciddi bir toplumsal dönüşüm yaratmaktadır. 2000’li başlarında bilgisayar, internet, mobil telefon gibi araçlar neredeyse lüks mahiyetindeyken, günümüzde hayatlarımızın ayrılmaz birer parçaları haline gelmiş ve çok sayıda yeni teknolojik gelişmeyi de arkasından getirmiştir. Artık, yapay </w:t>
      </w:r>
      <w:proofErr w:type="gramStart"/>
      <w:r w:rsidRPr="00A85131">
        <w:rPr>
          <w:rFonts w:ascii="Palatino Linotype" w:hAnsi="Palatino Linotype" w:cs="Palatino Linotype"/>
          <w:color w:val="000000" w:themeColor="text1"/>
          <w:sz w:val="18"/>
          <w:szCs w:val="18"/>
        </w:rPr>
        <w:t>zeka</w:t>
      </w:r>
      <w:proofErr w:type="gramEnd"/>
      <w:r w:rsidRPr="00A85131">
        <w:rPr>
          <w:rFonts w:ascii="Palatino Linotype" w:hAnsi="Palatino Linotype" w:cs="Palatino Linotype"/>
          <w:color w:val="000000" w:themeColor="text1"/>
          <w:sz w:val="18"/>
          <w:szCs w:val="18"/>
        </w:rPr>
        <w:t xml:space="preserve">, robotlar, nesnelerin interneti, bulut teknolojileri ve büyük veri analizleri gibi çok sayıda ileri düzey bilişim aracı ekonomiden sağlığa, ulaşımdan eğitime kadar her sektörde yaygınlaşmaya başlamıştır. Teknoloji bu yönde hızla ilerlerken tüm dünyada artan doğal afetler, terör olayları, ekonomik krizler ve sosyal sorunlar teknolojinin kullanım amacının ve şeklinin değiştirilmesi gerektiğini gündeme getirmiştir. Bu bağlamda, Japonya tarafından Toplum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olarak adlandırılan yeni bir teknolojik ve toplumsal dönüşüm hedefi ortaya konmuştur.  Dijital teknolojiler temelinde şekillendirilmiş, sürdürülebilir bir toplum anlayışını oluşturmayı hedefleyen Toplum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insan merkezli yeni bir toplumsal dönüşüm evresini ifade etmektedir. Toplum </w:t>
      </w:r>
      <w:proofErr w:type="gramStart"/>
      <w:r w:rsidRPr="00A85131">
        <w:rPr>
          <w:rFonts w:ascii="Palatino Linotype" w:hAnsi="Palatino Linotype" w:cs="Palatino Linotype"/>
          <w:color w:val="000000" w:themeColor="text1"/>
          <w:sz w:val="18"/>
          <w:szCs w:val="18"/>
        </w:rPr>
        <w:t>5.0’da</w:t>
      </w:r>
      <w:proofErr w:type="gramEnd"/>
      <w:r w:rsidRPr="00A85131">
        <w:rPr>
          <w:rFonts w:ascii="Palatino Linotype" w:hAnsi="Palatino Linotype" w:cs="Palatino Linotype"/>
          <w:color w:val="000000" w:themeColor="text1"/>
          <w:sz w:val="18"/>
          <w:szCs w:val="18"/>
        </w:rPr>
        <w:t xml:space="preserve"> toplum ile teknolojinin toplum adına işbirliği içinde yer aldığı, teknolojinin toplum için tehdit oluşturmadığı bir ortamın yaratılması amacı vardır. Tüm sektörleri etkileyecek bu dönüşümün özellikle kamu hizmetlerinde etkili olmasının beklendiği ve bunun da bir gereklilik olduğu ifade edilmektedir. </w:t>
      </w:r>
    </w:p>
    <w:p w14:paraId="77C3ECD0" w14:textId="77777777" w:rsidR="00576E77" w:rsidRPr="00A85131" w:rsidRDefault="00576E77" w:rsidP="000E192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b/>
          <w:bCs/>
          <w:color w:val="000000" w:themeColor="text1"/>
          <w:sz w:val="18"/>
          <w:szCs w:val="18"/>
        </w:rPr>
        <w:t xml:space="preserve">Anahtar kelimeler: </w:t>
      </w:r>
      <w:r w:rsidRPr="00A85131">
        <w:rPr>
          <w:rFonts w:ascii="Palatino Linotype" w:hAnsi="Palatino Linotype" w:cs="Palatino Linotype"/>
          <w:color w:val="000000" w:themeColor="text1"/>
          <w:sz w:val="18"/>
          <w:szCs w:val="18"/>
        </w:rPr>
        <w:t xml:space="preserve">Toplum 5.0, Kamu </w:t>
      </w:r>
      <w:proofErr w:type="spellStart"/>
      <w:proofErr w:type="gramStart"/>
      <w:r w:rsidRPr="00A85131">
        <w:rPr>
          <w:rFonts w:ascii="Palatino Linotype" w:hAnsi="Palatino Linotype" w:cs="Palatino Linotype"/>
          <w:color w:val="000000" w:themeColor="text1"/>
          <w:sz w:val="18"/>
          <w:szCs w:val="18"/>
        </w:rPr>
        <w:t>hizmeti,Türkiye</w:t>
      </w:r>
      <w:proofErr w:type="spellEnd"/>
      <w:proofErr w:type="gramEnd"/>
      <w:r w:rsidRPr="00A85131">
        <w:rPr>
          <w:rFonts w:ascii="Palatino Linotype" w:hAnsi="Palatino Linotype" w:cs="Palatino Linotype"/>
          <w:color w:val="000000" w:themeColor="text1"/>
          <w:sz w:val="18"/>
          <w:szCs w:val="18"/>
        </w:rPr>
        <w:t>, Teknoloji.</w:t>
      </w:r>
      <w:commentRangeEnd w:id="4"/>
      <w:r w:rsidR="00A85131">
        <w:rPr>
          <w:rStyle w:val="AklamaBavurusu"/>
        </w:rPr>
        <w:commentReference w:id="4"/>
      </w:r>
    </w:p>
    <w:p w14:paraId="3260F0D5" w14:textId="77777777" w:rsidR="002C2D97" w:rsidRPr="00A85131" w:rsidRDefault="002C44E9" w:rsidP="000E1928">
      <w:pPr>
        <w:pStyle w:val="TemelParagraf"/>
        <w:suppressAutoHyphens/>
        <w:spacing w:line="276" w:lineRule="auto"/>
        <w:rPr>
          <w:rFonts w:ascii="Palatino Linotype" w:hAnsi="Palatino Linotype" w:cs="Palatino Linotype"/>
          <w:b/>
          <w:bCs/>
          <w:color w:val="000000" w:themeColor="text1"/>
          <w:sz w:val="18"/>
          <w:szCs w:val="18"/>
          <w:lang w:val="tr-TR"/>
        </w:rPr>
      </w:pPr>
      <w:r w:rsidRPr="00A85131">
        <w:rPr>
          <w:rFonts w:ascii="Palatino Linotype" w:hAnsi="Palatino Linotype"/>
          <w:noProof/>
          <w:color w:val="000000" w:themeColor="text1"/>
          <w:sz w:val="18"/>
          <w:szCs w:val="18"/>
          <w:lang w:val="tr-TR" w:eastAsia="tr-TR"/>
        </w:rPr>
        <w:drawing>
          <wp:anchor distT="0" distB="0" distL="114300" distR="114300" simplePos="0" relativeHeight="251660287" behindDoc="1" locked="0" layoutInCell="1" allowOverlap="1" wp14:anchorId="45C51FC0" wp14:editId="365FE31D">
            <wp:simplePos x="0" y="0"/>
            <wp:positionH relativeFrom="column">
              <wp:posOffset>-36830</wp:posOffset>
            </wp:positionH>
            <wp:positionV relativeFrom="paragraph">
              <wp:posOffset>168275</wp:posOffset>
            </wp:positionV>
            <wp:extent cx="5760720" cy="652145"/>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lth Sci. Q.  - 2022-21alt.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652145"/>
                    </a:xfrm>
                    <a:prstGeom prst="rect">
                      <a:avLst/>
                    </a:prstGeom>
                  </pic:spPr>
                </pic:pic>
              </a:graphicData>
            </a:graphic>
          </wp:anchor>
        </w:drawing>
      </w:r>
    </w:p>
    <w:p w14:paraId="3C3D48ED" w14:textId="77777777" w:rsidR="00DF3173" w:rsidRDefault="002C2D97" w:rsidP="000E1928">
      <w:pPr>
        <w:pStyle w:val="TemelParagraf"/>
        <w:suppressAutoHyphens/>
        <w:spacing w:line="276" w:lineRule="auto"/>
        <w:jc w:val="both"/>
        <w:rPr>
          <w:rFonts w:ascii="Times New Roman" w:hAnsi="Times New Roman" w:cs="Times New Roman"/>
          <w:sz w:val="14"/>
          <w:szCs w:val="14"/>
          <w:lang w:val="tr-TR"/>
        </w:rPr>
      </w:pPr>
      <w:commentRangeStart w:id="5"/>
      <w:proofErr w:type="spellStart"/>
      <w:r w:rsidRPr="00A85131">
        <w:rPr>
          <w:rFonts w:ascii="Palatino Linotype" w:hAnsi="Palatino Linotype" w:cs="Palatino Linotype"/>
          <w:b/>
          <w:bCs/>
          <w:color w:val="000000" w:themeColor="text1"/>
          <w:sz w:val="14"/>
          <w:szCs w:val="14"/>
          <w:lang w:val="tr-TR"/>
        </w:rPr>
        <w:t>Citation</w:t>
      </w:r>
      <w:proofErr w:type="spellEnd"/>
      <w:r w:rsidRPr="00A85131">
        <w:rPr>
          <w:rFonts w:ascii="Palatino Linotype" w:hAnsi="Palatino Linotype" w:cs="Palatino Linotype"/>
          <w:color w:val="000000" w:themeColor="text1"/>
          <w:sz w:val="14"/>
          <w:szCs w:val="14"/>
          <w:lang w:val="tr-TR"/>
        </w:rPr>
        <w:t xml:space="preserve">: </w:t>
      </w:r>
      <w:commentRangeEnd w:id="5"/>
      <w:r w:rsidR="001E07F6">
        <w:rPr>
          <w:rStyle w:val="AklamaBavurusu"/>
          <w:rFonts w:asciiTheme="minorHAnsi" w:hAnsiTheme="minorHAnsi" w:cstheme="minorBidi"/>
          <w:color w:val="auto"/>
          <w:lang w:val="tr-TR"/>
        </w:rPr>
        <w:commentReference w:id="5"/>
      </w:r>
      <w:r w:rsidRPr="00A85131">
        <w:rPr>
          <w:rFonts w:ascii="Palatino Linotype" w:hAnsi="Palatino Linotype" w:cs="Palatino Linotype"/>
          <w:color w:val="000000" w:themeColor="text1"/>
          <w:sz w:val="14"/>
          <w:szCs w:val="14"/>
          <w:lang w:val="tr-TR"/>
        </w:rPr>
        <w:t>Tuncer Yılmaz, B</w:t>
      </w:r>
      <w:proofErr w:type="gramStart"/>
      <w:r w:rsidRPr="00A85131">
        <w:rPr>
          <w:rFonts w:ascii="Palatino Linotype" w:hAnsi="Palatino Linotype" w:cs="Palatino Linotype"/>
          <w:color w:val="000000" w:themeColor="text1"/>
          <w:sz w:val="14"/>
          <w:szCs w:val="14"/>
          <w:lang w:val="tr-TR"/>
        </w:rPr>
        <w:t>.,</w:t>
      </w:r>
      <w:proofErr w:type="gramEnd"/>
      <w:r w:rsidRPr="00A85131">
        <w:rPr>
          <w:rFonts w:ascii="Palatino Linotype" w:hAnsi="Palatino Linotype" w:cs="Palatino Linotype"/>
          <w:color w:val="000000" w:themeColor="text1"/>
          <w:sz w:val="14"/>
          <w:szCs w:val="14"/>
          <w:lang w:val="tr-TR"/>
        </w:rPr>
        <w:t xml:space="preserve"> Alan, S. &amp; Öztürk, M. (2022). </w:t>
      </w:r>
      <w:proofErr w:type="spellStart"/>
      <w:r w:rsidRPr="00A85131">
        <w:rPr>
          <w:rFonts w:ascii="Palatino Linotype" w:hAnsi="Palatino Linotype" w:cs="Palatino Linotype"/>
          <w:color w:val="000000" w:themeColor="text1"/>
          <w:sz w:val="14"/>
          <w:szCs w:val="14"/>
          <w:lang w:val="tr-TR"/>
        </w:rPr>
        <w:t>Malpractice</w:t>
      </w:r>
      <w:proofErr w:type="spellEnd"/>
      <w:r w:rsidRPr="00A85131">
        <w:rPr>
          <w:rFonts w:ascii="Palatino Linotype" w:hAnsi="Palatino Linotype" w:cs="Palatino Linotype"/>
          <w:color w:val="000000" w:themeColor="text1"/>
          <w:sz w:val="14"/>
          <w:szCs w:val="14"/>
          <w:lang w:val="tr-TR"/>
        </w:rPr>
        <w:t xml:space="preserve"> in </w:t>
      </w:r>
      <w:proofErr w:type="spellStart"/>
      <w:r w:rsidRPr="00A85131">
        <w:rPr>
          <w:rFonts w:ascii="Palatino Linotype" w:hAnsi="Palatino Linotype" w:cs="Palatino Linotype"/>
          <w:color w:val="000000" w:themeColor="text1"/>
          <w:sz w:val="14"/>
          <w:szCs w:val="14"/>
          <w:lang w:val="tr-TR"/>
        </w:rPr>
        <w:t>midwifery</w:t>
      </w:r>
      <w:proofErr w:type="spellEnd"/>
      <w:r w:rsidRPr="00A85131">
        <w:rPr>
          <w:rFonts w:ascii="Palatino Linotype" w:hAnsi="Palatino Linotype" w:cs="Palatino Linotype"/>
          <w:color w:val="000000" w:themeColor="text1"/>
          <w:sz w:val="14"/>
          <w:szCs w:val="14"/>
          <w:lang w:val="tr-TR"/>
        </w:rPr>
        <w:t xml:space="preserve">: A </w:t>
      </w:r>
      <w:proofErr w:type="spellStart"/>
      <w:r w:rsidRPr="00A85131">
        <w:rPr>
          <w:rFonts w:ascii="Palatino Linotype" w:hAnsi="Palatino Linotype" w:cs="Palatino Linotype"/>
          <w:color w:val="000000" w:themeColor="text1"/>
          <w:sz w:val="14"/>
          <w:szCs w:val="14"/>
          <w:lang w:val="tr-TR"/>
        </w:rPr>
        <w:t>cross-sectional</w:t>
      </w:r>
      <w:proofErr w:type="spellEnd"/>
      <w:r w:rsidRPr="00A85131">
        <w:rPr>
          <w:rFonts w:ascii="Palatino Linotype" w:hAnsi="Palatino Linotype" w:cs="Palatino Linotype"/>
          <w:color w:val="000000" w:themeColor="text1"/>
          <w:sz w:val="14"/>
          <w:szCs w:val="14"/>
          <w:lang w:val="tr-TR"/>
        </w:rPr>
        <w:t xml:space="preserve"> </w:t>
      </w:r>
      <w:proofErr w:type="spellStart"/>
      <w:r w:rsidRPr="00A85131">
        <w:rPr>
          <w:rFonts w:ascii="Palatino Linotype" w:hAnsi="Palatino Linotype" w:cs="Palatino Linotype"/>
          <w:color w:val="000000" w:themeColor="text1"/>
          <w:sz w:val="14"/>
          <w:szCs w:val="14"/>
          <w:lang w:val="tr-TR"/>
        </w:rPr>
        <w:t>retrospective</w:t>
      </w:r>
      <w:proofErr w:type="spellEnd"/>
      <w:r w:rsidRPr="00A85131">
        <w:rPr>
          <w:rFonts w:ascii="Palatino Linotype" w:hAnsi="Palatino Linotype" w:cs="Palatino Linotype"/>
          <w:color w:val="000000" w:themeColor="text1"/>
          <w:sz w:val="14"/>
          <w:szCs w:val="14"/>
          <w:lang w:val="tr-TR"/>
        </w:rPr>
        <w:t xml:space="preserve"> </w:t>
      </w:r>
      <w:proofErr w:type="spellStart"/>
      <w:r w:rsidRPr="00A85131">
        <w:rPr>
          <w:rFonts w:ascii="Palatino Linotype" w:hAnsi="Palatino Linotype" w:cs="Palatino Linotype"/>
          <w:color w:val="000000" w:themeColor="text1"/>
          <w:sz w:val="14"/>
          <w:szCs w:val="14"/>
          <w:lang w:val="tr-TR"/>
        </w:rPr>
        <w:t>study</w:t>
      </w:r>
      <w:proofErr w:type="spellEnd"/>
      <w:r w:rsidRPr="00A85131">
        <w:rPr>
          <w:rFonts w:ascii="Palatino Linotype" w:hAnsi="Palatino Linotype" w:cs="Palatino Linotype"/>
          <w:color w:val="000000" w:themeColor="text1"/>
          <w:sz w:val="14"/>
          <w:szCs w:val="14"/>
          <w:lang w:val="tr-TR"/>
        </w:rPr>
        <w:t xml:space="preserve"> </w:t>
      </w:r>
      <w:proofErr w:type="spellStart"/>
      <w:r w:rsidRPr="00A85131">
        <w:rPr>
          <w:rFonts w:ascii="Palatino Linotype" w:hAnsi="Palatino Linotype" w:cs="Palatino Linotype"/>
          <w:color w:val="000000" w:themeColor="text1"/>
          <w:sz w:val="14"/>
          <w:szCs w:val="14"/>
          <w:lang w:val="tr-TR"/>
        </w:rPr>
        <w:t>from</w:t>
      </w:r>
      <w:proofErr w:type="spellEnd"/>
      <w:r w:rsidRPr="00A85131">
        <w:rPr>
          <w:rFonts w:ascii="Palatino Linotype" w:hAnsi="Palatino Linotype" w:cs="Palatino Linotype"/>
          <w:color w:val="000000" w:themeColor="text1"/>
          <w:sz w:val="14"/>
          <w:szCs w:val="14"/>
          <w:lang w:val="tr-TR"/>
        </w:rPr>
        <w:t xml:space="preserve"> </w:t>
      </w:r>
      <w:proofErr w:type="spellStart"/>
      <w:r w:rsidRPr="00A85131">
        <w:rPr>
          <w:rFonts w:ascii="Palatino Linotype" w:hAnsi="Palatino Linotype" w:cs="Palatino Linotype"/>
          <w:color w:val="000000" w:themeColor="text1"/>
          <w:sz w:val="14"/>
          <w:szCs w:val="14"/>
          <w:lang w:val="tr-TR"/>
        </w:rPr>
        <w:t>Turkey</w:t>
      </w:r>
      <w:proofErr w:type="spellEnd"/>
      <w:r w:rsidRPr="00A85131">
        <w:rPr>
          <w:rFonts w:ascii="Palatino Linotype" w:hAnsi="Palatino Linotype" w:cs="Palatino Linotype"/>
          <w:color w:val="000000" w:themeColor="text1"/>
          <w:sz w:val="14"/>
          <w:szCs w:val="14"/>
          <w:lang w:val="tr-TR"/>
        </w:rPr>
        <w:t>.</w:t>
      </w:r>
      <w:r w:rsidR="00DF3173">
        <w:rPr>
          <w:rFonts w:ascii="Times New Roman" w:hAnsi="Times New Roman" w:cs="Times New Roman"/>
          <w:sz w:val="14"/>
          <w:szCs w:val="14"/>
          <w:lang w:val="tr-TR"/>
        </w:rPr>
        <w:t xml:space="preserve"> </w:t>
      </w:r>
      <w:proofErr w:type="spellStart"/>
      <w:r w:rsidR="00DF3173">
        <w:rPr>
          <w:rFonts w:ascii="Times New Roman" w:hAnsi="Times New Roman" w:cs="Times New Roman"/>
          <w:i/>
          <w:iCs/>
          <w:sz w:val="14"/>
          <w:szCs w:val="14"/>
          <w:lang w:val="tr-TR"/>
        </w:rPr>
        <w:t>Journal</w:t>
      </w:r>
      <w:proofErr w:type="spellEnd"/>
      <w:r w:rsidR="00DF3173">
        <w:rPr>
          <w:rFonts w:ascii="Times New Roman" w:hAnsi="Times New Roman" w:cs="Times New Roman"/>
          <w:i/>
          <w:iCs/>
          <w:sz w:val="14"/>
          <w:szCs w:val="14"/>
          <w:lang w:val="tr-TR"/>
        </w:rPr>
        <w:t xml:space="preserve"> of Western </w:t>
      </w:r>
      <w:proofErr w:type="spellStart"/>
      <w:r w:rsidR="00DF3173">
        <w:rPr>
          <w:rFonts w:ascii="Times New Roman" w:hAnsi="Times New Roman" w:cs="Times New Roman"/>
          <w:i/>
          <w:iCs/>
          <w:sz w:val="14"/>
          <w:szCs w:val="14"/>
          <w:lang w:val="tr-TR"/>
        </w:rPr>
        <w:t>European</w:t>
      </w:r>
      <w:proofErr w:type="spellEnd"/>
      <w:r w:rsidR="00DF3173">
        <w:rPr>
          <w:rFonts w:ascii="Times New Roman" w:hAnsi="Times New Roman" w:cs="Times New Roman"/>
          <w:i/>
          <w:iCs/>
          <w:sz w:val="14"/>
          <w:szCs w:val="14"/>
          <w:lang w:val="tr-TR"/>
        </w:rPr>
        <w:t xml:space="preserve"> </w:t>
      </w:r>
      <w:proofErr w:type="spellStart"/>
      <w:r w:rsidR="00DF3173">
        <w:rPr>
          <w:rFonts w:ascii="Times New Roman" w:hAnsi="Times New Roman" w:cs="Times New Roman"/>
          <w:i/>
          <w:iCs/>
          <w:sz w:val="14"/>
          <w:szCs w:val="14"/>
          <w:lang w:val="tr-TR"/>
        </w:rPr>
        <w:t>Social</w:t>
      </w:r>
      <w:proofErr w:type="spellEnd"/>
      <w:r w:rsidR="00DF3173">
        <w:rPr>
          <w:rFonts w:ascii="Times New Roman" w:hAnsi="Times New Roman" w:cs="Times New Roman"/>
          <w:i/>
          <w:iCs/>
          <w:sz w:val="14"/>
          <w:szCs w:val="14"/>
          <w:lang w:val="tr-TR"/>
        </w:rPr>
        <w:t xml:space="preserve"> Sciences</w:t>
      </w:r>
      <w:r w:rsidR="00DF3173">
        <w:rPr>
          <w:rFonts w:ascii="Times New Roman" w:hAnsi="Times New Roman" w:cs="Times New Roman"/>
          <w:sz w:val="14"/>
          <w:szCs w:val="14"/>
          <w:lang w:val="tr-TR"/>
        </w:rPr>
        <w:t xml:space="preserve">.1(1), </w:t>
      </w:r>
      <w:r w:rsidR="00DF3173">
        <w:rPr>
          <w:rFonts w:ascii="Palatino Linotype" w:hAnsi="Palatino Linotype" w:cs="Palatino Linotype"/>
          <w:sz w:val="14"/>
          <w:szCs w:val="14"/>
          <w:lang w:val="tr-TR"/>
        </w:rPr>
        <w:t>e2657</w:t>
      </w:r>
      <w:r w:rsidR="00DF3173">
        <w:rPr>
          <w:rFonts w:ascii="Times New Roman" w:hAnsi="Times New Roman" w:cs="Times New Roman"/>
          <w:sz w:val="14"/>
          <w:szCs w:val="14"/>
          <w:lang w:val="tr-TR"/>
        </w:rPr>
        <w:t xml:space="preserve">, DOI: </w:t>
      </w:r>
      <w:proofErr w:type="gramStart"/>
      <w:r w:rsidR="00DF3173">
        <w:rPr>
          <w:rFonts w:ascii="Times New Roman" w:hAnsi="Times New Roman" w:cs="Times New Roman"/>
          <w:sz w:val="14"/>
          <w:szCs w:val="14"/>
          <w:lang w:val="tr-TR"/>
        </w:rPr>
        <w:t>10.5281</w:t>
      </w:r>
      <w:proofErr w:type="gramEnd"/>
      <w:r w:rsidR="00DF3173">
        <w:rPr>
          <w:rFonts w:ascii="Times New Roman" w:hAnsi="Times New Roman" w:cs="Times New Roman"/>
          <w:sz w:val="14"/>
          <w:szCs w:val="14"/>
          <w:lang w:val="tr-TR"/>
        </w:rPr>
        <w:t>/zenodo.12771057</w:t>
      </w:r>
    </w:p>
    <w:p w14:paraId="4D8A4689" w14:textId="42867B84" w:rsidR="002C2D97" w:rsidRPr="00A85131" w:rsidRDefault="002C2D97" w:rsidP="000E1928">
      <w:pPr>
        <w:pStyle w:val="TemelParagraf"/>
        <w:suppressAutoHyphens/>
        <w:spacing w:line="276" w:lineRule="auto"/>
        <w:jc w:val="both"/>
        <w:rPr>
          <w:rFonts w:ascii="Palatino Linotype" w:hAnsi="Palatino Linotype" w:cs="Palatino Linotype"/>
          <w:b/>
          <w:bCs/>
          <w:color w:val="000000" w:themeColor="text1"/>
          <w:sz w:val="18"/>
          <w:szCs w:val="18"/>
          <w:lang w:val="tr-TR"/>
        </w:rPr>
      </w:pPr>
    </w:p>
    <w:p w14:paraId="4CC0CAF6" w14:textId="55BE91A2" w:rsidR="002C2D97" w:rsidRPr="00A85131" w:rsidRDefault="002C2D97" w:rsidP="000E1928">
      <w:pPr>
        <w:pStyle w:val="TemelParagraf"/>
        <w:tabs>
          <w:tab w:val="left" w:pos="5750"/>
        </w:tabs>
        <w:suppressAutoHyphens/>
        <w:spacing w:line="276" w:lineRule="auto"/>
        <w:rPr>
          <w:rFonts w:ascii="Palatino Linotype" w:hAnsi="Palatino Linotype" w:cs="Palatino Linotype"/>
          <w:color w:val="000000" w:themeColor="text1"/>
          <w:sz w:val="18"/>
          <w:szCs w:val="18"/>
          <w:lang w:val="tr-TR"/>
        </w:rPr>
      </w:pPr>
      <w:proofErr w:type="spellStart"/>
      <w:r w:rsidRPr="00A85131">
        <w:rPr>
          <w:rFonts w:ascii="Palatino Linotype" w:hAnsi="Palatino Linotype" w:cs="Palatino Linotype"/>
          <w:b/>
          <w:bCs/>
          <w:color w:val="000000" w:themeColor="text1"/>
          <w:sz w:val="18"/>
          <w:szCs w:val="18"/>
          <w:lang w:val="tr-TR"/>
        </w:rPr>
        <w:t>Corresponding</w:t>
      </w:r>
      <w:proofErr w:type="spellEnd"/>
      <w:r w:rsidRPr="00A85131">
        <w:rPr>
          <w:rFonts w:ascii="Palatino Linotype" w:hAnsi="Palatino Linotype" w:cs="Palatino Linotype"/>
          <w:b/>
          <w:bCs/>
          <w:color w:val="000000" w:themeColor="text1"/>
          <w:sz w:val="18"/>
          <w:szCs w:val="18"/>
          <w:lang w:val="tr-TR"/>
        </w:rPr>
        <w:t xml:space="preserve"> Author:</w:t>
      </w:r>
      <w:r w:rsidR="001E07F6">
        <w:rPr>
          <w:rFonts w:ascii="Palatino Linotype" w:hAnsi="Palatino Linotype" w:cs="Palatino Linotype"/>
          <w:b/>
          <w:bCs/>
          <w:color w:val="000000" w:themeColor="text1"/>
          <w:sz w:val="18"/>
          <w:szCs w:val="18"/>
          <w:lang w:val="tr-TR"/>
        </w:rPr>
        <w:tab/>
      </w:r>
    </w:p>
    <w:p w14:paraId="1B372D5D" w14:textId="77777777" w:rsidR="002C2D97" w:rsidRPr="00A85131" w:rsidRDefault="002C2D97" w:rsidP="000E1928">
      <w:pPr>
        <w:pStyle w:val="TemelParagraf"/>
        <w:suppressAutoHyphens/>
        <w:spacing w:line="276" w:lineRule="auto"/>
        <w:rPr>
          <w:rFonts w:ascii="Palatino Linotype" w:hAnsi="Palatino Linotype" w:cs="Palatino Linotype"/>
          <w:color w:val="000000" w:themeColor="text1"/>
          <w:sz w:val="18"/>
          <w:szCs w:val="18"/>
          <w:lang w:val="tr-TR"/>
        </w:rPr>
      </w:pPr>
      <w:commentRangeStart w:id="6"/>
      <w:r w:rsidRPr="00A85131">
        <w:rPr>
          <w:rFonts w:ascii="Palatino Linotype" w:hAnsi="Palatino Linotype" w:cs="Palatino Linotype"/>
          <w:color w:val="000000" w:themeColor="text1"/>
          <w:sz w:val="18"/>
          <w:szCs w:val="18"/>
          <w:lang w:val="tr-TR"/>
        </w:rPr>
        <w:t>Burcu Tuncer Yılmaz</w:t>
      </w:r>
      <w:commentRangeEnd w:id="6"/>
      <w:r w:rsidR="001E07F6">
        <w:rPr>
          <w:rStyle w:val="AklamaBavurusu"/>
          <w:rFonts w:asciiTheme="minorHAnsi" w:hAnsiTheme="minorHAnsi" w:cstheme="minorBidi"/>
          <w:color w:val="auto"/>
          <w:lang w:val="tr-TR"/>
        </w:rPr>
        <w:commentReference w:id="6"/>
      </w:r>
    </w:p>
    <w:p w14:paraId="2ED41523" w14:textId="77777777" w:rsidR="00DC2F1C" w:rsidRPr="00A85131" w:rsidRDefault="002C2D97" w:rsidP="000E1928">
      <w:pPr>
        <w:spacing w:line="276" w:lineRule="auto"/>
        <w:rPr>
          <w:rFonts w:ascii="Palatino Linotype" w:hAnsi="Palatino Linotype" w:cs="Palatino Linotype"/>
          <w:color w:val="000000" w:themeColor="text1"/>
          <w:sz w:val="18"/>
          <w:szCs w:val="18"/>
        </w:rPr>
      </w:pPr>
      <w:proofErr w:type="spellStart"/>
      <w:r w:rsidRPr="00A85131">
        <w:rPr>
          <w:rFonts w:ascii="Palatino Linotype" w:hAnsi="Palatino Linotype" w:cs="Palatino Linotype"/>
          <w:color w:val="000000" w:themeColor="text1"/>
          <w:sz w:val="18"/>
          <w:szCs w:val="18"/>
        </w:rPr>
        <w:t>Email</w:t>
      </w:r>
      <w:proofErr w:type="spellEnd"/>
      <w:r w:rsidRPr="00A85131">
        <w:rPr>
          <w:rFonts w:ascii="Palatino Linotype" w:hAnsi="Palatino Linotype" w:cs="Palatino Linotype"/>
          <w:color w:val="000000" w:themeColor="text1"/>
          <w:sz w:val="18"/>
          <w:szCs w:val="18"/>
        </w:rPr>
        <w:t xml:space="preserve">: </w:t>
      </w:r>
      <w:hyperlink r:id="rId12" w:history="1">
        <w:r w:rsidR="009270F3" w:rsidRPr="00A85131">
          <w:rPr>
            <w:rStyle w:val="Kpr"/>
            <w:rFonts w:ascii="Palatino Linotype" w:hAnsi="Palatino Linotype" w:cs="Palatino Linotype"/>
            <w:color w:val="000000" w:themeColor="text1"/>
            <w:sz w:val="18"/>
            <w:szCs w:val="18"/>
          </w:rPr>
          <w:t>tunburcu51@gmail.com</w:t>
        </w:r>
      </w:hyperlink>
    </w:p>
    <w:p w14:paraId="193BBD14" w14:textId="77777777" w:rsidR="009270F3" w:rsidRPr="00A85131" w:rsidRDefault="009270F3" w:rsidP="000E1928">
      <w:pPr>
        <w:spacing w:line="276" w:lineRule="auto"/>
        <w:rPr>
          <w:rFonts w:ascii="Palatino Linotype" w:hAnsi="Palatino Linotype" w:cs="Palatino Linotype"/>
          <w:color w:val="000000" w:themeColor="text1"/>
          <w:sz w:val="18"/>
          <w:szCs w:val="18"/>
        </w:rPr>
      </w:pPr>
    </w:p>
    <w:p w14:paraId="23D1682E" w14:textId="77777777" w:rsidR="00822FF4" w:rsidRDefault="00822FF4" w:rsidP="000E1928">
      <w:pPr>
        <w:pStyle w:val="paragraf"/>
        <w:suppressAutoHyphens/>
        <w:spacing w:line="276" w:lineRule="auto"/>
        <w:rPr>
          <w:rStyle w:val="dzmetin"/>
          <w:rFonts w:ascii="Palatino Linotype" w:hAnsi="Palatino Linotype" w:cs="Palatino Linotype"/>
          <w:b/>
          <w:bCs/>
          <w:color w:val="000000" w:themeColor="text1"/>
        </w:rPr>
      </w:pPr>
    </w:p>
    <w:p w14:paraId="6A45AF61" w14:textId="77777777" w:rsidR="00C84DE3" w:rsidRPr="00A85131" w:rsidRDefault="00C84DE3" w:rsidP="000E1928">
      <w:pPr>
        <w:pStyle w:val="paragraf"/>
        <w:suppressAutoHyphens/>
        <w:spacing w:line="276" w:lineRule="auto"/>
        <w:rPr>
          <w:rStyle w:val="dzmetin"/>
          <w:rFonts w:ascii="Palatino Linotype" w:hAnsi="Palatino Linotype" w:cs="Palatino Linotype"/>
          <w:b/>
          <w:bCs/>
          <w:color w:val="000000" w:themeColor="text1"/>
        </w:rPr>
        <w:sectPr w:rsidR="00C84DE3" w:rsidRPr="00A85131" w:rsidSect="00484DB5">
          <w:pgSz w:w="11906" w:h="16838" w:code="9"/>
          <w:pgMar w:top="1417" w:right="1417" w:bottom="1417" w:left="1417" w:header="709" w:footer="709" w:gutter="0"/>
          <w:cols w:space="708"/>
          <w:docGrid w:linePitch="360"/>
        </w:sectPr>
      </w:pPr>
    </w:p>
    <w:p w14:paraId="3396843A" w14:textId="77777777" w:rsidR="009254C0" w:rsidRPr="00A85131" w:rsidRDefault="009254C0" w:rsidP="000E192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7"/>
      <w:proofErr w:type="spellStart"/>
      <w:r w:rsidRPr="00A85131">
        <w:rPr>
          <w:rFonts w:ascii="Palatino Linotype" w:hAnsi="Palatino Linotype" w:cs="Palatino Linotype"/>
          <w:b/>
          <w:bCs/>
          <w:color w:val="000000" w:themeColor="text1"/>
          <w:sz w:val="18"/>
          <w:szCs w:val="18"/>
        </w:rPr>
        <w:lastRenderedPageBreak/>
        <w:t>Abstract</w:t>
      </w:r>
      <w:proofErr w:type="spellEnd"/>
    </w:p>
    <w:p w14:paraId="305B84E8" w14:textId="77777777" w:rsidR="009254C0" w:rsidRPr="00A85131" w:rsidRDefault="009254C0" w:rsidP="000E1928">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rapid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change</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information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communication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creates</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serious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early</w:t>
      </w:r>
      <w:proofErr w:type="spellEnd"/>
      <w:r w:rsidRPr="00A85131">
        <w:rPr>
          <w:rFonts w:ascii="Palatino Linotype" w:hAnsi="Palatino Linotype" w:cs="Palatino Linotype"/>
          <w:color w:val="000000" w:themeColor="text1"/>
          <w:sz w:val="18"/>
          <w:szCs w:val="18"/>
        </w:rPr>
        <w:t xml:space="preserve"> 2000s, </w:t>
      </w:r>
      <w:proofErr w:type="spellStart"/>
      <w:r w:rsidRPr="00A85131">
        <w:rPr>
          <w:rFonts w:ascii="Palatino Linotype" w:hAnsi="Palatino Linotype" w:cs="Palatino Linotype"/>
          <w:color w:val="000000" w:themeColor="text1"/>
          <w:sz w:val="18"/>
          <w:szCs w:val="18"/>
        </w:rPr>
        <w:t>tools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such</w:t>
      </w:r>
      <w:proofErr w:type="spellEnd"/>
      <w:r w:rsidRPr="00A85131">
        <w:rPr>
          <w:rFonts w:ascii="Palatino Linotype" w:hAnsi="Palatino Linotype" w:cs="Palatino Linotype"/>
          <w:color w:val="000000" w:themeColor="text1"/>
          <w:sz w:val="18"/>
          <w:szCs w:val="18"/>
        </w:rPr>
        <w:t xml:space="preserve"> as </w:t>
      </w:r>
      <w:proofErr w:type="spellStart"/>
      <w:r w:rsidRPr="00A85131">
        <w:rPr>
          <w:rFonts w:ascii="Palatino Linotype" w:hAnsi="Palatino Linotype" w:cs="Palatino Linotype"/>
          <w:color w:val="000000" w:themeColor="text1"/>
          <w:sz w:val="18"/>
          <w:szCs w:val="18"/>
        </w:rPr>
        <w:t>computers</w:t>
      </w:r>
      <w:proofErr w:type="spellEnd"/>
      <w:r w:rsidRPr="00A85131">
        <w:rPr>
          <w:rFonts w:ascii="Palatino Linotype" w:hAnsi="Palatino Linotype" w:cs="Palatino Linotype"/>
          <w:color w:val="000000" w:themeColor="text1"/>
          <w:sz w:val="18"/>
          <w:szCs w:val="18"/>
        </w:rPr>
        <w:t xml:space="preserve">, internet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mobile </w:t>
      </w:r>
      <w:proofErr w:type="spellStart"/>
      <w:r w:rsidRPr="00A85131">
        <w:rPr>
          <w:rFonts w:ascii="Palatino Linotype" w:hAnsi="Palatino Linotype" w:cs="Palatino Linotype"/>
          <w:color w:val="000000" w:themeColor="text1"/>
          <w:sz w:val="18"/>
          <w:szCs w:val="18"/>
        </w:rPr>
        <w:t>phones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were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almost</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luxury</w:t>
      </w:r>
      <w:proofErr w:type="spellEnd"/>
      <w:r w:rsidRPr="00A85131">
        <w:rPr>
          <w:rFonts w:ascii="Palatino Linotype" w:hAnsi="Palatino Linotype" w:cs="Palatino Linotype"/>
          <w:color w:val="000000" w:themeColor="text1"/>
          <w:sz w:val="18"/>
          <w:szCs w:val="18"/>
        </w:rPr>
        <w:t xml:space="preserve">, but </w:t>
      </w:r>
      <w:proofErr w:type="spellStart"/>
      <w:r w:rsidRPr="00A85131">
        <w:rPr>
          <w:rFonts w:ascii="Palatino Linotype" w:hAnsi="Palatino Linotype" w:cs="Palatino Linotype"/>
          <w:color w:val="000000" w:themeColor="text1"/>
          <w:sz w:val="18"/>
          <w:szCs w:val="18"/>
        </w:rPr>
        <w:t>today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have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become</w:t>
      </w:r>
      <w:proofErr w:type="spellEnd"/>
      <w:r w:rsidRPr="00A85131">
        <w:rPr>
          <w:rFonts w:ascii="Palatino Linotype" w:hAnsi="Palatino Linotype" w:cs="Palatino Linotype"/>
          <w:color w:val="000000" w:themeColor="text1"/>
          <w:sz w:val="18"/>
          <w:szCs w:val="18"/>
        </w:rPr>
        <w:t xml:space="preserve"> an integral </w:t>
      </w:r>
      <w:proofErr w:type="spellStart"/>
      <w:r w:rsidRPr="00A85131">
        <w:rPr>
          <w:rFonts w:ascii="Palatino Linotype" w:hAnsi="Palatino Linotype" w:cs="Palatino Linotype"/>
          <w:color w:val="000000" w:themeColor="text1"/>
          <w:sz w:val="18"/>
          <w:szCs w:val="18"/>
        </w:rPr>
        <w:t>part</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our</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lives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brought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many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new</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technological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developments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behind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them</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Now</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many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advanced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computing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tools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such</w:t>
      </w:r>
      <w:proofErr w:type="spellEnd"/>
      <w:r w:rsidRPr="00A85131">
        <w:rPr>
          <w:rFonts w:ascii="Palatino Linotype" w:hAnsi="Palatino Linotype" w:cs="Palatino Linotype"/>
          <w:color w:val="000000" w:themeColor="text1"/>
          <w:sz w:val="18"/>
          <w:szCs w:val="18"/>
        </w:rPr>
        <w:t xml:space="preserve"> as </w:t>
      </w:r>
      <w:proofErr w:type="spellStart"/>
      <w:r w:rsidRPr="00A85131">
        <w:rPr>
          <w:rFonts w:ascii="Palatino Linotype" w:hAnsi="Palatino Linotype" w:cs="Palatino Linotype"/>
          <w:color w:val="000000" w:themeColor="text1"/>
          <w:sz w:val="18"/>
          <w:szCs w:val="18"/>
        </w:rPr>
        <w:t>artificial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intelligence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robots</w:t>
      </w:r>
      <w:proofErr w:type="spellEnd"/>
      <w:r w:rsidRPr="00A85131">
        <w:rPr>
          <w:rFonts w:ascii="Palatino Linotype" w:hAnsi="Palatino Linotype" w:cs="Palatino Linotype"/>
          <w:color w:val="000000" w:themeColor="text1"/>
          <w:sz w:val="18"/>
          <w:szCs w:val="18"/>
        </w:rPr>
        <w:t xml:space="preserve">, internet of </w:t>
      </w:r>
      <w:proofErr w:type="spellStart"/>
      <w:r w:rsidRPr="00A85131">
        <w:rPr>
          <w:rFonts w:ascii="Palatino Linotype" w:hAnsi="Palatino Linotype" w:cs="Palatino Linotype"/>
          <w:color w:val="000000" w:themeColor="text1"/>
          <w:sz w:val="18"/>
          <w:szCs w:val="18"/>
        </w:rPr>
        <w:t>things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cloud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big</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data</w:t>
      </w:r>
      <w:proofErr w:type="gram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analysis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have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started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become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widespread</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every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sector</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from</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economy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health</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from</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transportation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education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While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technology</w:t>
      </w:r>
      <w:proofErr w:type="spellEnd"/>
      <w:r w:rsidRPr="00A85131">
        <w:rPr>
          <w:rFonts w:ascii="Palatino Linotype" w:hAnsi="Palatino Linotype" w:cs="Palatino Linotype"/>
          <w:color w:val="000000" w:themeColor="text1"/>
          <w:sz w:val="18"/>
          <w:szCs w:val="18"/>
        </w:rPr>
        <w:t xml:space="preserve"> is </w:t>
      </w:r>
      <w:proofErr w:type="spellStart"/>
      <w:r w:rsidRPr="00A85131">
        <w:rPr>
          <w:rFonts w:ascii="Palatino Linotype" w:hAnsi="Palatino Linotype" w:cs="Palatino Linotype"/>
          <w:color w:val="000000" w:themeColor="text1"/>
          <w:sz w:val="18"/>
          <w:szCs w:val="18"/>
        </w:rPr>
        <w:t>advancing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rapidly</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direction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increasing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natural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disasters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terrorist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incidents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economic</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crises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problems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have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brought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agenda</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purpose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way</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using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should</w:t>
      </w:r>
      <w:proofErr w:type="spellEnd"/>
      <w:r w:rsidRPr="00A85131">
        <w:rPr>
          <w:rFonts w:ascii="Palatino Linotype" w:hAnsi="Palatino Linotype" w:cs="Palatino Linotype"/>
          <w:color w:val="000000" w:themeColor="text1"/>
          <w:sz w:val="18"/>
          <w:szCs w:val="18"/>
        </w:rPr>
        <w:t xml:space="preserve"> be </w:t>
      </w:r>
      <w:proofErr w:type="spellStart"/>
      <w:r w:rsidRPr="00A85131">
        <w:rPr>
          <w:rFonts w:ascii="Palatino Linotype" w:hAnsi="Palatino Linotype" w:cs="Palatino Linotype"/>
          <w:color w:val="000000" w:themeColor="text1"/>
          <w:sz w:val="18"/>
          <w:szCs w:val="18"/>
        </w:rPr>
        <w:t>changed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based</w:t>
      </w:r>
      <w:proofErr w:type="spellEnd"/>
      <w:r w:rsidRPr="00A85131">
        <w:rPr>
          <w:rFonts w:ascii="Palatino Linotype" w:hAnsi="Palatino Linotype" w:cs="Palatino Linotype"/>
          <w:color w:val="000000" w:themeColor="text1"/>
          <w:sz w:val="18"/>
          <w:szCs w:val="18"/>
        </w:rPr>
        <w:t xml:space="preserve"> on </w:t>
      </w:r>
      <w:proofErr w:type="spellStart"/>
      <w:r w:rsidRPr="00A85131">
        <w:rPr>
          <w:rFonts w:ascii="Palatino Linotype" w:hAnsi="Palatino Linotype" w:cs="Palatino Linotype"/>
          <w:color w:val="000000" w:themeColor="text1"/>
          <w:sz w:val="18"/>
          <w:szCs w:val="18"/>
        </w:rPr>
        <w:t>these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problems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context</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new</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technological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target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called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has </w:t>
      </w:r>
      <w:proofErr w:type="spellStart"/>
      <w:r w:rsidRPr="00A85131">
        <w:rPr>
          <w:rFonts w:ascii="Palatino Linotype" w:hAnsi="Palatino Linotype" w:cs="Palatino Linotype"/>
          <w:color w:val="000000" w:themeColor="text1"/>
          <w:sz w:val="18"/>
          <w:szCs w:val="18"/>
        </w:rPr>
        <w:t>been</w:t>
      </w:r>
      <w:proofErr w:type="spellEnd"/>
      <w:r w:rsidRPr="00A85131">
        <w:rPr>
          <w:rFonts w:ascii="Palatino Linotype" w:hAnsi="Palatino Linotype" w:cs="Palatino Linotype"/>
          <w:color w:val="000000" w:themeColor="text1"/>
          <w:sz w:val="18"/>
          <w:szCs w:val="18"/>
        </w:rPr>
        <w:t xml:space="preserve"> put </w:t>
      </w:r>
      <w:proofErr w:type="spellStart"/>
      <w:r w:rsidRPr="00A85131">
        <w:rPr>
          <w:rFonts w:ascii="Palatino Linotype" w:hAnsi="Palatino Linotype" w:cs="Palatino Linotype"/>
          <w:color w:val="000000" w:themeColor="text1"/>
          <w:sz w:val="18"/>
          <w:szCs w:val="18"/>
        </w:rPr>
        <w:t>forward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by</w:t>
      </w:r>
      <w:proofErr w:type="spellEnd"/>
      <w:r w:rsidRPr="00A85131">
        <w:rPr>
          <w:rFonts w:ascii="Palatino Linotype" w:hAnsi="Palatino Linotype" w:cs="Palatino Linotype"/>
          <w:color w:val="000000" w:themeColor="text1"/>
          <w:sz w:val="18"/>
          <w:szCs w:val="18"/>
        </w:rPr>
        <w:t xml:space="preserve"> Japan. </w:t>
      </w:r>
      <w:proofErr w:type="spellStart"/>
      <w:r w:rsidRPr="00A85131">
        <w:rPr>
          <w:rFonts w:ascii="Palatino Linotype" w:hAnsi="Palatino Linotype" w:cs="Palatino Linotype"/>
          <w:color w:val="000000" w:themeColor="text1"/>
          <w:sz w:val="18"/>
          <w:szCs w:val="18"/>
        </w:rPr>
        <w:t>Aiming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create</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sustainable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perspective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shaped</w:t>
      </w:r>
      <w:proofErr w:type="spellEnd"/>
      <w:r w:rsidRPr="00A85131">
        <w:rPr>
          <w:rFonts w:ascii="Palatino Linotype" w:hAnsi="Palatino Linotype" w:cs="Palatino Linotype"/>
          <w:color w:val="000000" w:themeColor="text1"/>
          <w:sz w:val="18"/>
          <w:szCs w:val="18"/>
        </w:rPr>
        <w:t xml:space="preserve"> on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basis</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digital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technologies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represents</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new</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human-centered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phase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aims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create</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where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cooperate</w:t>
      </w:r>
      <w:proofErr w:type="spellEnd"/>
      <w:r w:rsidRPr="00A85131">
        <w:rPr>
          <w:rFonts w:ascii="Palatino Linotype" w:hAnsi="Palatino Linotype" w:cs="Palatino Linotype"/>
          <w:color w:val="000000" w:themeColor="text1"/>
          <w:sz w:val="18"/>
          <w:szCs w:val="18"/>
        </w:rPr>
        <w:t xml:space="preserve"> on </w:t>
      </w:r>
      <w:proofErr w:type="spellStart"/>
      <w:r w:rsidRPr="00A85131">
        <w:rPr>
          <w:rFonts w:ascii="Palatino Linotype" w:hAnsi="Palatino Linotype" w:cs="Palatino Linotype"/>
          <w:color w:val="000000" w:themeColor="text1"/>
          <w:sz w:val="18"/>
          <w:szCs w:val="18"/>
        </w:rPr>
        <w:t>behalf</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where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technology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does</w:t>
      </w:r>
      <w:proofErr w:type="spellEnd"/>
      <w:r w:rsidRPr="00A85131">
        <w:rPr>
          <w:rFonts w:ascii="Palatino Linotype" w:hAnsi="Palatino Linotype" w:cs="Palatino Linotype"/>
          <w:color w:val="000000" w:themeColor="text1"/>
          <w:sz w:val="18"/>
          <w:szCs w:val="18"/>
        </w:rPr>
        <w:t xml:space="preserve"> not </w:t>
      </w:r>
      <w:proofErr w:type="spellStart"/>
      <w:r w:rsidRPr="00A85131">
        <w:rPr>
          <w:rFonts w:ascii="Palatino Linotype" w:hAnsi="Palatino Linotype" w:cs="Palatino Linotype"/>
          <w:color w:val="000000" w:themeColor="text1"/>
          <w:sz w:val="18"/>
          <w:szCs w:val="18"/>
        </w:rPr>
        <w:t>pose</w:t>
      </w:r>
      <w:proofErr w:type="spellEnd"/>
      <w:r w:rsidRPr="00A85131">
        <w:rPr>
          <w:rFonts w:ascii="Palatino Linotype" w:hAnsi="Palatino Linotype" w:cs="Palatino Linotype"/>
          <w:color w:val="000000" w:themeColor="text1"/>
          <w:sz w:val="18"/>
          <w:szCs w:val="18"/>
        </w:rPr>
        <w:t xml:space="preserve"> a </w:t>
      </w:r>
      <w:proofErr w:type="spellStart"/>
      <w:r w:rsidRPr="00A85131">
        <w:rPr>
          <w:rFonts w:ascii="Palatino Linotype" w:hAnsi="Palatino Linotype" w:cs="Palatino Linotype"/>
          <w:color w:val="000000" w:themeColor="text1"/>
          <w:sz w:val="18"/>
          <w:szCs w:val="18"/>
        </w:rPr>
        <w:t>threat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It</w:t>
      </w:r>
      <w:proofErr w:type="spellEnd"/>
      <w:r w:rsidRPr="00A85131">
        <w:rPr>
          <w:rFonts w:ascii="Palatino Linotype" w:hAnsi="Palatino Linotype" w:cs="Palatino Linotype"/>
          <w:color w:val="000000" w:themeColor="text1"/>
          <w:sz w:val="18"/>
          <w:szCs w:val="18"/>
        </w:rPr>
        <w:t xml:space="preserve"> is </w:t>
      </w:r>
      <w:proofErr w:type="spellStart"/>
      <w:r w:rsidRPr="00A85131">
        <w:rPr>
          <w:rFonts w:ascii="Palatino Linotype" w:hAnsi="Palatino Linotype" w:cs="Palatino Linotype"/>
          <w:color w:val="000000" w:themeColor="text1"/>
          <w:sz w:val="18"/>
          <w:szCs w:val="18"/>
        </w:rPr>
        <w:t>stated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transformation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which</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will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affect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all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sectors</w:t>
      </w:r>
      <w:proofErr w:type="spellEnd"/>
      <w:r w:rsidRPr="00A85131">
        <w:rPr>
          <w:rFonts w:ascii="Palatino Linotype" w:hAnsi="Palatino Linotype" w:cs="Palatino Linotype"/>
          <w:color w:val="000000" w:themeColor="text1"/>
          <w:sz w:val="18"/>
          <w:szCs w:val="18"/>
        </w:rPr>
        <w:t xml:space="preserve">, is </w:t>
      </w:r>
      <w:proofErr w:type="spellStart"/>
      <w:r w:rsidRPr="00A85131">
        <w:rPr>
          <w:rFonts w:ascii="Palatino Linotype" w:hAnsi="Palatino Linotype" w:cs="Palatino Linotype"/>
          <w:color w:val="000000" w:themeColor="text1"/>
          <w:sz w:val="18"/>
          <w:szCs w:val="18"/>
        </w:rPr>
        <w:t>expected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be </w:t>
      </w:r>
      <w:proofErr w:type="spellStart"/>
      <w:r w:rsidRPr="00A85131">
        <w:rPr>
          <w:rFonts w:ascii="Palatino Linotype" w:hAnsi="Palatino Linotype" w:cs="Palatino Linotype"/>
          <w:color w:val="000000" w:themeColor="text1"/>
          <w:sz w:val="18"/>
          <w:szCs w:val="18"/>
        </w:rPr>
        <w:t>effective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especially</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public</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services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is a </w:t>
      </w:r>
      <w:proofErr w:type="spellStart"/>
      <w:r w:rsidRPr="00A85131">
        <w:rPr>
          <w:rFonts w:ascii="Palatino Linotype" w:hAnsi="Palatino Linotype" w:cs="Palatino Linotype"/>
          <w:color w:val="000000" w:themeColor="text1"/>
          <w:sz w:val="18"/>
          <w:szCs w:val="18"/>
        </w:rPr>
        <w:t>necessity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study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theoretical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framework</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concept</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has </w:t>
      </w:r>
      <w:proofErr w:type="spellStart"/>
      <w:r w:rsidRPr="00A85131">
        <w:rPr>
          <w:rFonts w:ascii="Palatino Linotype" w:hAnsi="Palatino Linotype" w:cs="Palatino Linotype"/>
          <w:color w:val="000000" w:themeColor="text1"/>
          <w:sz w:val="18"/>
          <w:szCs w:val="18"/>
        </w:rPr>
        <w:t>been</w:t>
      </w:r>
      <w:proofErr w:type="spellEnd"/>
      <w:r w:rsidRPr="00A85131">
        <w:rPr>
          <w:rFonts w:ascii="Palatino Linotype" w:hAnsi="Palatino Linotype" w:cs="Palatino Linotype"/>
          <w:color w:val="000000" w:themeColor="text1"/>
          <w:sz w:val="18"/>
          <w:szCs w:val="18"/>
        </w:rPr>
        <w:t xml:space="preserve"> put </w:t>
      </w:r>
      <w:proofErr w:type="spellStart"/>
      <w:r w:rsidRPr="00A85131">
        <w:rPr>
          <w:rFonts w:ascii="Palatino Linotype" w:hAnsi="Palatino Linotype" w:cs="Palatino Linotype"/>
          <w:color w:val="000000" w:themeColor="text1"/>
          <w:sz w:val="18"/>
          <w:szCs w:val="18"/>
        </w:rPr>
        <w:t>forward</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detail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it has </w:t>
      </w:r>
      <w:proofErr w:type="spellStart"/>
      <w:r w:rsidRPr="00A85131">
        <w:rPr>
          <w:rFonts w:ascii="Palatino Linotype" w:hAnsi="Palatino Linotype" w:cs="Palatino Linotype"/>
          <w:color w:val="000000" w:themeColor="text1"/>
          <w:sz w:val="18"/>
          <w:szCs w:val="18"/>
        </w:rPr>
        <w:t>been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tried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reveal</w:t>
      </w:r>
      <w:proofErr w:type="spellEnd"/>
      <w:r w:rsidRPr="00A85131">
        <w:rPr>
          <w:rFonts w:ascii="Palatino Linotype" w:hAnsi="Palatino Linotype" w:cs="Palatino Linotype"/>
          <w:color w:val="000000" w:themeColor="text1"/>
          <w:sz w:val="18"/>
          <w:szCs w:val="18"/>
        </w:rPr>
        <w:t xml:space="preserve"> how </w:t>
      </w:r>
      <w:proofErr w:type="spellStart"/>
      <w:r w:rsidRPr="00A85131">
        <w:rPr>
          <w:rFonts w:ascii="Palatino Linotype" w:hAnsi="Palatino Linotype" w:cs="Palatino Linotype"/>
          <w:color w:val="000000" w:themeColor="text1"/>
          <w:sz w:val="18"/>
          <w:szCs w:val="18"/>
        </w:rPr>
        <w:t>decisive</w:t>
      </w:r>
      <w:proofErr w:type="spellEnd"/>
      <w:r w:rsidRPr="00A85131">
        <w:rPr>
          <w:rFonts w:ascii="Palatino Linotype" w:hAnsi="Palatino Linotype" w:cs="Palatino Linotype"/>
          <w:color w:val="000000" w:themeColor="text1"/>
          <w:sz w:val="18"/>
          <w:szCs w:val="18"/>
        </w:rPr>
        <w:t xml:space="preserve"> it is in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public</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sector</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all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over</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world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are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deficiencies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needs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be </w:t>
      </w:r>
      <w:proofErr w:type="spellStart"/>
      <w:r w:rsidRPr="00A85131">
        <w:rPr>
          <w:rFonts w:ascii="Palatino Linotype" w:hAnsi="Palatino Linotype" w:cs="Palatino Linotype"/>
          <w:color w:val="000000" w:themeColor="text1"/>
          <w:sz w:val="18"/>
          <w:szCs w:val="18"/>
        </w:rPr>
        <w:t>corrected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light</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all</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these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developments</w:t>
      </w:r>
      <w:proofErr w:type="spellEnd"/>
      <w:r w:rsidRPr="00A85131">
        <w:rPr>
          <w:rFonts w:ascii="Palatino Linotype" w:hAnsi="Palatino Linotype" w:cs="Palatino Linotype"/>
          <w:color w:val="000000" w:themeColor="text1"/>
          <w:sz w:val="18"/>
          <w:szCs w:val="18"/>
        </w:rPr>
        <w:t xml:space="preserve">, it has </w:t>
      </w:r>
      <w:proofErr w:type="spellStart"/>
      <w:r w:rsidRPr="00A85131">
        <w:rPr>
          <w:rFonts w:ascii="Palatino Linotype" w:hAnsi="Palatino Linotype" w:cs="Palatino Linotype"/>
          <w:color w:val="000000" w:themeColor="text1"/>
          <w:sz w:val="18"/>
          <w:szCs w:val="18"/>
        </w:rPr>
        <w:t>been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emphasized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situation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current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problems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are</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transition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w:t>
      </w:r>
      <w:proofErr w:type="gramStart"/>
      <w:r w:rsidRPr="00A85131">
        <w:rPr>
          <w:rFonts w:ascii="Palatino Linotype" w:hAnsi="Palatino Linotype" w:cs="Palatino Linotype"/>
          <w:color w:val="000000" w:themeColor="text1"/>
          <w:sz w:val="18"/>
          <w:szCs w:val="18"/>
        </w:rPr>
        <w:t>5.0</w:t>
      </w:r>
      <w:proofErr w:type="gram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Turkey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which</w:t>
      </w:r>
      <w:proofErr w:type="spellEnd"/>
      <w:r w:rsidRPr="00A85131">
        <w:rPr>
          <w:rFonts w:ascii="Palatino Linotype" w:hAnsi="Palatino Linotype" w:cs="Palatino Linotype"/>
          <w:color w:val="000000" w:themeColor="text1"/>
          <w:sz w:val="18"/>
          <w:szCs w:val="18"/>
        </w:rPr>
        <w:t xml:space="preserve"> can be </w:t>
      </w:r>
      <w:proofErr w:type="spellStart"/>
      <w:r w:rsidRPr="00A85131">
        <w:rPr>
          <w:rFonts w:ascii="Palatino Linotype" w:hAnsi="Palatino Linotype" w:cs="Palatino Linotype"/>
          <w:color w:val="000000" w:themeColor="text1"/>
          <w:sz w:val="18"/>
          <w:szCs w:val="18"/>
        </w:rPr>
        <w:t>said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be in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prime </w:t>
      </w:r>
      <w:proofErr w:type="spellStart"/>
      <w:r w:rsidRPr="00A85131">
        <w:rPr>
          <w:rFonts w:ascii="Palatino Linotype" w:hAnsi="Palatino Linotype" w:cs="Palatino Linotype"/>
          <w:color w:val="000000" w:themeColor="text1"/>
          <w:sz w:val="18"/>
          <w:szCs w:val="18"/>
        </w:rPr>
        <w:t>stage</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industry</w:t>
      </w:r>
      <w:proofErr w:type="spellEnd"/>
      <w:r w:rsidRPr="00A85131">
        <w:rPr>
          <w:rFonts w:ascii="Palatino Linotype" w:hAnsi="Palatino Linotype" w:cs="Palatino Linotype"/>
          <w:color w:val="000000" w:themeColor="text1"/>
          <w:sz w:val="18"/>
          <w:szCs w:val="18"/>
        </w:rPr>
        <w:t xml:space="preserve"> 4.0, </w:t>
      </w:r>
      <w:proofErr w:type="spellStart"/>
      <w:r w:rsidRPr="00A85131">
        <w:rPr>
          <w:rFonts w:ascii="Palatino Linotype" w:hAnsi="Palatino Linotype" w:cs="Palatino Linotype"/>
          <w:color w:val="000000" w:themeColor="text1"/>
          <w:sz w:val="18"/>
          <w:szCs w:val="18"/>
        </w:rPr>
        <w:t>and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what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kind</w:t>
      </w:r>
      <w:proofErr w:type="spellEnd"/>
      <w:r w:rsidRPr="00A85131">
        <w:rPr>
          <w:rFonts w:ascii="Palatino Linotype" w:hAnsi="Palatino Linotype" w:cs="Palatino Linotype"/>
          <w:color w:val="000000" w:themeColor="text1"/>
          <w:sz w:val="18"/>
          <w:szCs w:val="18"/>
        </w:rPr>
        <w:t xml:space="preserve"> of </w:t>
      </w:r>
      <w:proofErr w:type="spellStart"/>
      <w:r w:rsidRPr="00A85131">
        <w:rPr>
          <w:rFonts w:ascii="Palatino Linotype" w:hAnsi="Palatino Linotype" w:cs="Palatino Linotype"/>
          <w:color w:val="000000" w:themeColor="text1"/>
          <w:sz w:val="18"/>
          <w:szCs w:val="18"/>
        </w:rPr>
        <w:t>road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map</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should</w:t>
      </w:r>
      <w:proofErr w:type="spellEnd"/>
      <w:r w:rsidRPr="00A85131">
        <w:rPr>
          <w:rFonts w:ascii="Palatino Linotype" w:hAnsi="Palatino Linotype" w:cs="Palatino Linotype"/>
          <w:color w:val="000000" w:themeColor="text1"/>
          <w:sz w:val="18"/>
          <w:szCs w:val="18"/>
        </w:rPr>
        <w:t xml:space="preserve"> be </w:t>
      </w:r>
      <w:proofErr w:type="spellStart"/>
      <w:r w:rsidRPr="00A85131">
        <w:rPr>
          <w:rFonts w:ascii="Palatino Linotype" w:hAnsi="Palatino Linotype" w:cs="Palatino Linotype"/>
          <w:color w:val="000000" w:themeColor="text1"/>
          <w:sz w:val="18"/>
          <w:szCs w:val="18"/>
        </w:rPr>
        <w:t>followed</w:t>
      </w:r>
      <w:proofErr w:type="spellEnd"/>
      <w:r w:rsidRPr="00A85131">
        <w:rPr>
          <w:rFonts w:ascii="Palatino Linotype" w:hAnsi="Palatino Linotype" w:cs="Palatino Linotype"/>
          <w:color w:val="000000" w:themeColor="text1"/>
          <w:sz w:val="18"/>
          <w:szCs w:val="18"/>
        </w:rPr>
        <w:t xml:space="preserve"> in </w:t>
      </w:r>
      <w:proofErr w:type="spellStart"/>
      <w:r w:rsidRPr="00A85131">
        <w:rPr>
          <w:rFonts w:ascii="Palatino Linotype" w:hAnsi="Palatino Linotype" w:cs="Palatino Linotype"/>
          <w:color w:val="000000" w:themeColor="text1"/>
          <w:sz w:val="18"/>
          <w:szCs w:val="18"/>
        </w:rPr>
        <w:t>this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direction</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It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was</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aimed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to</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shed</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light</w:t>
      </w:r>
      <w:proofErr w:type="spellEnd"/>
      <w:r w:rsidRPr="00A85131">
        <w:rPr>
          <w:rFonts w:ascii="Palatino Linotype" w:hAnsi="Palatino Linotype" w:cs="Palatino Linotype"/>
          <w:color w:val="000000" w:themeColor="text1"/>
          <w:sz w:val="18"/>
          <w:szCs w:val="18"/>
        </w:rPr>
        <w:t xml:space="preserve"> on </w:t>
      </w:r>
      <w:proofErr w:type="spellStart"/>
      <w:r w:rsidRPr="00A85131">
        <w:rPr>
          <w:rFonts w:ascii="Palatino Linotype" w:hAnsi="Palatino Linotype" w:cs="Palatino Linotype"/>
          <w:color w:val="000000" w:themeColor="text1"/>
          <w:sz w:val="18"/>
          <w:szCs w:val="18"/>
        </w:rPr>
        <w:t>the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subject</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by</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offering</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some</w:t>
      </w:r>
      <w:proofErr w:type="spellEnd"/>
      <w:r w:rsidRPr="00A85131">
        <w:rPr>
          <w:rFonts w:ascii="Palatino Linotype" w:hAnsi="Palatino Linotype" w:cs="Palatino Linotype"/>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suggestions</w:t>
      </w:r>
      <w:proofErr w:type="spellEnd"/>
      <w:r w:rsidRPr="00A85131">
        <w:rPr>
          <w:rFonts w:ascii="Palatino Linotype" w:hAnsi="Palatino Linotype" w:cs="Palatino Linotype"/>
          <w:color w:val="000000" w:themeColor="text1"/>
          <w:sz w:val="18"/>
          <w:szCs w:val="18"/>
        </w:rPr>
        <w:t>.</w:t>
      </w:r>
    </w:p>
    <w:p w14:paraId="420677F8" w14:textId="77777777" w:rsidR="009254C0" w:rsidRPr="00A85131" w:rsidRDefault="009254C0" w:rsidP="000E1928">
      <w:pPr>
        <w:pStyle w:val="paragraf"/>
        <w:suppressAutoHyphens/>
        <w:spacing w:line="276" w:lineRule="auto"/>
        <w:rPr>
          <w:rStyle w:val="dzmetin"/>
          <w:rFonts w:ascii="Palatino Linotype" w:hAnsi="Palatino Linotype" w:cs="Palatino Linotype"/>
          <w:b/>
          <w:bCs/>
          <w:color w:val="000000" w:themeColor="text1"/>
          <w:sz w:val="24"/>
          <w:szCs w:val="24"/>
        </w:rPr>
      </w:pPr>
      <w:proofErr w:type="spellStart"/>
      <w:r w:rsidRPr="00A85131">
        <w:rPr>
          <w:rFonts w:ascii="Palatino Linotype" w:hAnsi="Palatino Linotype" w:cs="Palatino Linotype"/>
          <w:b/>
          <w:bCs/>
          <w:color w:val="000000" w:themeColor="text1"/>
          <w:sz w:val="18"/>
          <w:szCs w:val="18"/>
        </w:rPr>
        <w:t>Keywords</w:t>
      </w:r>
      <w:proofErr w:type="spellEnd"/>
      <w:r w:rsidRPr="00A85131">
        <w:rPr>
          <w:rFonts w:ascii="Palatino Linotype" w:hAnsi="Palatino Linotype" w:cs="Palatino Linotype"/>
          <w:b/>
          <w:bCs/>
          <w:color w:val="000000" w:themeColor="text1"/>
          <w:sz w:val="18"/>
          <w:szCs w:val="18"/>
        </w:rPr>
        <w:t xml:space="preserve">: </w:t>
      </w:r>
      <w:proofErr w:type="spellStart"/>
      <w:r w:rsidRPr="00A85131">
        <w:rPr>
          <w:rFonts w:ascii="Palatino Linotype" w:hAnsi="Palatino Linotype" w:cs="Palatino Linotype"/>
          <w:color w:val="000000" w:themeColor="text1"/>
          <w:sz w:val="18"/>
          <w:szCs w:val="18"/>
        </w:rPr>
        <w:t>Society</w:t>
      </w:r>
      <w:proofErr w:type="spellEnd"/>
      <w:r w:rsidRPr="00A85131">
        <w:rPr>
          <w:rFonts w:ascii="Palatino Linotype" w:hAnsi="Palatino Linotype" w:cs="Palatino Linotype"/>
          <w:color w:val="000000" w:themeColor="text1"/>
          <w:sz w:val="18"/>
          <w:szCs w:val="18"/>
        </w:rPr>
        <w:t xml:space="preserve"> 5.0, </w:t>
      </w:r>
      <w:proofErr w:type="spellStart"/>
      <w:r w:rsidRPr="00A85131">
        <w:rPr>
          <w:rFonts w:ascii="Palatino Linotype" w:hAnsi="Palatino Linotype" w:cs="Palatino Linotype"/>
          <w:color w:val="000000" w:themeColor="text1"/>
          <w:sz w:val="18"/>
          <w:szCs w:val="18"/>
        </w:rPr>
        <w:t>Public</w:t>
      </w:r>
      <w:proofErr w:type="spellEnd"/>
      <w:r w:rsidRPr="00A85131">
        <w:rPr>
          <w:rFonts w:ascii="Palatino Linotype" w:hAnsi="Palatino Linotype" w:cs="Palatino Linotype"/>
          <w:color w:val="000000" w:themeColor="text1"/>
          <w:sz w:val="18"/>
          <w:szCs w:val="18"/>
        </w:rPr>
        <w:t xml:space="preserve"> </w:t>
      </w:r>
      <w:proofErr w:type="spellStart"/>
      <w:proofErr w:type="gramStart"/>
      <w:r w:rsidRPr="00A85131">
        <w:rPr>
          <w:rFonts w:ascii="Palatino Linotype" w:hAnsi="Palatino Linotype" w:cs="Palatino Linotype"/>
          <w:color w:val="000000" w:themeColor="text1"/>
          <w:sz w:val="18"/>
          <w:szCs w:val="18"/>
        </w:rPr>
        <w:t>services,Turkey</w:t>
      </w:r>
      <w:proofErr w:type="spellEnd"/>
      <w:proofErr w:type="gramEnd"/>
      <w:r w:rsidRPr="00A85131">
        <w:rPr>
          <w:rFonts w:ascii="Palatino Linotype" w:hAnsi="Palatino Linotype" w:cs="Palatino Linotype"/>
          <w:color w:val="000000" w:themeColor="text1"/>
          <w:sz w:val="18"/>
          <w:szCs w:val="18"/>
        </w:rPr>
        <w:t xml:space="preserve">, </w:t>
      </w:r>
      <w:commentRangeStart w:id="8"/>
      <w:proofErr w:type="spellStart"/>
      <w:r w:rsidRPr="00A85131">
        <w:rPr>
          <w:rFonts w:ascii="Palatino Linotype" w:hAnsi="Palatino Linotype" w:cs="Palatino Linotype"/>
          <w:color w:val="000000" w:themeColor="text1"/>
          <w:sz w:val="18"/>
          <w:szCs w:val="18"/>
        </w:rPr>
        <w:t>Technology</w:t>
      </w:r>
      <w:commentRangeEnd w:id="8"/>
      <w:proofErr w:type="spellEnd"/>
      <w:r w:rsidR="00454A9A">
        <w:rPr>
          <w:rStyle w:val="AklamaBavurusu"/>
          <w:rFonts w:asciiTheme="minorHAnsi" w:hAnsiTheme="minorHAnsi" w:cstheme="minorBidi"/>
          <w:color w:val="auto"/>
        </w:rPr>
        <w:commentReference w:id="8"/>
      </w:r>
      <w:r w:rsidRPr="00A85131">
        <w:rPr>
          <w:rFonts w:ascii="Palatino Linotype" w:hAnsi="Palatino Linotype" w:cs="Palatino Linotype"/>
          <w:color w:val="000000" w:themeColor="text1"/>
          <w:sz w:val="18"/>
          <w:szCs w:val="18"/>
        </w:rPr>
        <w:t>.</w:t>
      </w:r>
      <w:commentRangeEnd w:id="7"/>
      <w:r w:rsidR="00A85131">
        <w:rPr>
          <w:rStyle w:val="AklamaBavurusu"/>
          <w:rFonts w:asciiTheme="minorHAnsi" w:hAnsiTheme="minorHAnsi" w:cstheme="minorBidi"/>
          <w:color w:val="auto"/>
        </w:rPr>
        <w:commentReference w:id="7"/>
      </w:r>
    </w:p>
    <w:p w14:paraId="0D354E12" w14:textId="77777777" w:rsidR="009254C0" w:rsidRPr="00A85131" w:rsidRDefault="009254C0" w:rsidP="000E1928">
      <w:pPr>
        <w:pStyle w:val="paragraf"/>
        <w:suppressAutoHyphens/>
        <w:spacing w:line="276" w:lineRule="auto"/>
        <w:rPr>
          <w:rStyle w:val="dzmetin"/>
          <w:rFonts w:ascii="Palatino Linotype" w:hAnsi="Palatino Linotype" w:cs="Palatino Linotype"/>
          <w:b/>
          <w:bCs/>
          <w:color w:val="000000" w:themeColor="text1"/>
          <w:sz w:val="24"/>
          <w:szCs w:val="24"/>
        </w:rPr>
      </w:pPr>
    </w:p>
    <w:p w14:paraId="5100CE5F" w14:textId="77777777" w:rsidR="009254C0" w:rsidRPr="00A85131" w:rsidRDefault="009254C0" w:rsidP="000E1928">
      <w:pPr>
        <w:pStyle w:val="paragraf"/>
        <w:suppressAutoHyphens/>
        <w:spacing w:line="276" w:lineRule="auto"/>
        <w:rPr>
          <w:rStyle w:val="dzmetin"/>
          <w:rFonts w:ascii="Palatino Linotype" w:hAnsi="Palatino Linotype" w:cs="Palatino Linotype"/>
          <w:b/>
          <w:bCs/>
          <w:color w:val="000000" w:themeColor="text1"/>
          <w:sz w:val="24"/>
          <w:szCs w:val="24"/>
        </w:rPr>
      </w:pPr>
    </w:p>
    <w:p w14:paraId="26F9F771" w14:textId="77777777" w:rsidR="009254C0" w:rsidRPr="00A85131" w:rsidRDefault="009254C0" w:rsidP="000E1928">
      <w:pPr>
        <w:pStyle w:val="TemelParagraf"/>
        <w:spacing w:before="170" w:line="276" w:lineRule="auto"/>
        <w:jc w:val="both"/>
        <w:rPr>
          <w:rFonts w:ascii="Palatino Linotype" w:hAnsi="Palatino Linotype" w:cs="Palatino Linotype"/>
          <w:b/>
          <w:bCs/>
          <w:color w:val="000000" w:themeColor="text1"/>
          <w:sz w:val="22"/>
          <w:szCs w:val="22"/>
          <w:lang w:val="tr-TR"/>
        </w:rPr>
        <w:sectPr w:rsidR="009254C0" w:rsidRPr="00A85131" w:rsidSect="009254C0">
          <w:type w:val="continuous"/>
          <w:pgSz w:w="11906" w:h="16838" w:code="9"/>
          <w:pgMar w:top="1417" w:right="1417" w:bottom="1417" w:left="1417" w:header="709" w:footer="709" w:gutter="0"/>
          <w:cols w:space="567"/>
          <w:docGrid w:linePitch="360"/>
        </w:sectPr>
      </w:pPr>
    </w:p>
    <w:p w14:paraId="5E96773A" w14:textId="0ED971E2" w:rsidR="009254C0" w:rsidRPr="00A85131" w:rsidRDefault="009254C0" w:rsidP="000E1928">
      <w:pPr>
        <w:pStyle w:val="TemelParagraf"/>
        <w:spacing w:before="170" w:line="276" w:lineRule="auto"/>
        <w:jc w:val="both"/>
        <w:rPr>
          <w:rFonts w:ascii="Palatino Linotype" w:hAnsi="Palatino Linotype" w:cs="Palatino Linotype"/>
          <w:color w:val="000000" w:themeColor="text1"/>
          <w:lang w:val="tr-TR"/>
        </w:rPr>
      </w:pPr>
      <w:commentRangeStart w:id="9"/>
      <w:r w:rsidRPr="00A85131">
        <w:rPr>
          <w:rFonts w:ascii="Palatino Linotype" w:hAnsi="Palatino Linotype" w:cs="Palatino Linotype"/>
          <w:b/>
          <w:bCs/>
          <w:color w:val="000000" w:themeColor="text1"/>
          <w:lang w:val="tr-TR"/>
        </w:rPr>
        <w:t>1</w:t>
      </w:r>
      <w:r w:rsidR="00DF3173">
        <w:rPr>
          <w:rFonts w:ascii="Palatino Linotype" w:hAnsi="Palatino Linotype" w:cs="Palatino Linotype"/>
          <w:b/>
          <w:bCs/>
          <w:color w:val="000000" w:themeColor="text1"/>
          <w:lang w:val="tr-TR"/>
        </w:rPr>
        <w:t xml:space="preserve">. </w:t>
      </w:r>
      <w:r w:rsidRPr="00A85131">
        <w:rPr>
          <w:rFonts w:ascii="Palatino Linotype" w:hAnsi="Palatino Linotype" w:cs="Palatino Linotype"/>
          <w:b/>
          <w:bCs/>
          <w:color w:val="000000" w:themeColor="text1"/>
          <w:lang w:val="tr-TR"/>
        </w:rPr>
        <w:t>GİRİŞ</w:t>
      </w:r>
      <w:commentRangeEnd w:id="9"/>
      <w:r w:rsidR="00A85131">
        <w:rPr>
          <w:rStyle w:val="AklamaBavurusu"/>
          <w:rFonts w:asciiTheme="minorHAnsi" w:hAnsiTheme="minorHAnsi" w:cstheme="minorBidi"/>
          <w:color w:val="auto"/>
          <w:lang w:val="tr-TR"/>
        </w:rPr>
        <w:commentReference w:id="9"/>
      </w:r>
    </w:p>
    <w:p w14:paraId="4D68C95B" w14:textId="77777777" w:rsidR="009254C0" w:rsidRPr="00A85131" w:rsidRDefault="009254C0" w:rsidP="000E1928">
      <w:pPr>
        <w:pStyle w:val="TemelParagraf"/>
        <w:spacing w:before="120" w:after="120" w:line="276" w:lineRule="auto"/>
        <w:jc w:val="both"/>
        <w:rPr>
          <w:rFonts w:ascii="Palatino Linotype" w:hAnsi="Palatino Linotype" w:cs="Palatino Linotype"/>
          <w:color w:val="000000" w:themeColor="text1"/>
          <w:sz w:val="20"/>
          <w:szCs w:val="20"/>
          <w:lang w:val="tr-TR"/>
        </w:rPr>
      </w:pPr>
      <w:commentRangeStart w:id="10"/>
      <w:r w:rsidRPr="00A85131">
        <w:rPr>
          <w:rFonts w:ascii="Palatino Linotype" w:hAnsi="Palatino Linotype" w:cs="Palatino Linotype"/>
          <w:color w:val="000000" w:themeColor="text1"/>
          <w:sz w:val="20"/>
          <w:szCs w:val="20"/>
          <w:lang w:val="tr-TR"/>
        </w:rPr>
        <w:t xml:space="preserve">Dünya, doğal kaynakların tükenmesi, küresel ısınma, artan ekonomik eşitsizlik ve terör gibi küresel ölçekteki problemlerle giderek daha fazla karşı karşıya kalmaktadır. Artık her düzeyde artan sorunlarla mücadele etmenin yolları ve daha yaşanabilir bir dünyanın nasıl gerçekleştirilebileceği aranmaktadır. Hızla ilerleyen bilgi ve iletişim teknolojilerinin ise bu sorunları tetikleyen mi, yoksa düzelten mi olacağı yönündeki belirsizliği giderme ise insanlığın elindedir.  Bu nedenle, toplumdaki sorunları çözmenin etkili ve verimli bir yolu olarak, yeni bilgiler edinmek ve “insanlar ve nesneler” ile “gerçek ve siber” dünyalar arasında bağlantılar kurarak yeni değerler yaratmak için bilgi ve iletişim teknolojilerinden sonuna kadar yararlanmamız çok önemlidir. Zaten teknolojik değişim ve gelişimin gerisinde kalan toplumlar dünyanın yeni yapısında yerlerini almakta ve </w:t>
      </w:r>
      <w:proofErr w:type="gramStart"/>
      <w:r w:rsidRPr="00A85131">
        <w:rPr>
          <w:rFonts w:ascii="Palatino Linotype" w:hAnsi="Palatino Linotype" w:cs="Palatino Linotype"/>
          <w:color w:val="000000" w:themeColor="text1"/>
          <w:sz w:val="20"/>
          <w:szCs w:val="20"/>
          <w:lang w:val="tr-TR"/>
        </w:rPr>
        <w:t>entegrasyonu</w:t>
      </w:r>
      <w:proofErr w:type="gramEnd"/>
      <w:r w:rsidRPr="00A85131">
        <w:rPr>
          <w:rFonts w:ascii="Palatino Linotype" w:hAnsi="Palatino Linotype" w:cs="Palatino Linotype"/>
          <w:color w:val="000000" w:themeColor="text1"/>
          <w:sz w:val="20"/>
          <w:szCs w:val="20"/>
          <w:lang w:val="tr-TR"/>
        </w:rPr>
        <w:t xml:space="preserve"> sağlamada zorluk çekeceklerdir. Bu yüzden tüm toplumların değişimin farkına vararak gerekli adımları atmaları önemli bir gereksinim haline gelmiştir. Böylece insanlar için daha iyi yaşamlar yaratmak ve sağlıklı ekonomik büyümeyi sürdürülebilir kılmak mümkün hale gelecektir. Çünkü teknoloji artık günümüzde kabuk değiştirmekte ve daha insan odaklı bir hale gelmektedir. </w:t>
      </w:r>
    </w:p>
    <w:p w14:paraId="4801875E" w14:textId="77777777" w:rsidR="009254C0" w:rsidRPr="00A85131" w:rsidRDefault="009254C0" w:rsidP="000E1928">
      <w:pPr>
        <w:pStyle w:val="TemelParagraf"/>
        <w:spacing w:before="120" w:after="120" w:line="276" w:lineRule="auto"/>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21. yüzyılın başlarından itibaren nesnelerin interneti, yapay </w:t>
      </w:r>
      <w:proofErr w:type="gramStart"/>
      <w:r w:rsidRPr="00A85131">
        <w:rPr>
          <w:rFonts w:ascii="Palatino Linotype" w:hAnsi="Palatino Linotype" w:cs="Palatino Linotype"/>
          <w:color w:val="000000" w:themeColor="text1"/>
          <w:sz w:val="20"/>
          <w:szCs w:val="20"/>
          <w:lang w:val="tr-TR"/>
        </w:rPr>
        <w:t>zeka</w:t>
      </w:r>
      <w:proofErr w:type="gramEnd"/>
      <w:r w:rsidRPr="00A85131">
        <w:rPr>
          <w:rFonts w:ascii="Palatino Linotype" w:hAnsi="Palatino Linotype" w:cs="Palatino Linotype"/>
          <w:color w:val="000000" w:themeColor="text1"/>
          <w:sz w:val="20"/>
          <w:szCs w:val="20"/>
          <w:lang w:val="tr-TR"/>
        </w:rPr>
        <w:t xml:space="preserve"> ve robotik gibi teknolojilerin ortaya çıkması ve bu teknolojilerin giderek tüm dünyada uygulanır duruma gelmesiyle beraber toplumsal ve ekonomik yapıda küresel olarak bir değişim ve dönüşüm sürecine girilmiştir. Endüstri </w:t>
      </w:r>
      <w:proofErr w:type="gramStart"/>
      <w:r w:rsidRPr="00A85131">
        <w:rPr>
          <w:rFonts w:ascii="Palatino Linotype" w:hAnsi="Palatino Linotype" w:cs="Palatino Linotype"/>
          <w:color w:val="000000" w:themeColor="text1"/>
          <w:sz w:val="20"/>
          <w:szCs w:val="20"/>
          <w:lang w:val="tr-TR"/>
        </w:rPr>
        <w:t>4.0</w:t>
      </w:r>
      <w:proofErr w:type="gramEnd"/>
      <w:r w:rsidRPr="00A85131">
        <w:rPr>
          <w:rFonts w:ascii="Palatino Linotype" w:hAnsi="Palatino Linotype" w:cs="Palatino Linotype"/>
          <w:color w:val="000000" w:themeColor="text1"/>
          <w:sz w:val="20"/>
          <w:szCs w:val="20"/>
          <w:lang w:val="tr-TR"/>
        </w:rPr>
        <w:t xml:space="preserve"> ile başlayan bu süreç Japonya’nın ortaya attığı “süper akıllı toplum” felsefesine dayanan Toplum 5.0 çerçevesinde şekillenmektedir.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odağına insan ve insanın yaşam kalitesini alması bakımından Endüstri 4.0’dan farklı bir yaklaşıma sahiptir. Teknolojiyi insanlığın faydasına kullanarak toplumun refahını </w:t>
      </w:r>
      <w:r w:rsidRPr="00A85131">
        <w:rPr>
          <w:rFonts w:ascii="Palatino Linotype" w:hAnsi="Palatino Linotype" w:cs="Palatino Linotype"/>
          <w:color w:val="000000" w:themeColor="text1"/>
          <w:sz w:val="20"/>
          <w:szCs w:val="20"/>
          <w:lang w:val="tr-TR"/>
        </w:rPr>
        <w:lastRenderedPageBreak/>
        <w:t xml:space="preserve">artırmak için insan merkezli bir toplum yaratma anlayışına dayanmaktadır. Yapay </w:t>
      </w:r>
      <w:proofErr w:type="gramStart"/>
      <w:r w:rsidRPr="00A85131">
        <w:rPr>
          <w:rFonts w:ascii="Palatino Linotype" w:hAnsi="Palatino Linotype" w:cs="Palatino Linotype"/>
          <w:color w:val="000000" w:themeColor="text1"/>
          <w:sz w:val="20"/>
          <w:szCs w:val="20"/>
          <w:lang w:val="tr-TR"/>
        </w:rPr>
        <w:t>zeka</w:t>
      </w:r>
      <w:proofErr w:type="gramEnd"/>
      <w:r w:rsidRPr="00A85131">
        <w:rPr>
          <w:rFonts w:ascii="Palatino Linotype" w:hAnsi="Palatino Linotype" w:cs="Palatino Linotype"/>
          <w:color w:val="000000" w:themeColor="text1"/>
          <w:sz w:val="20"/>
          <w:szCs w:val="20"/>
          <w:lang w:val="tr-TR"/>
        </w:rPr>
        <w:t xml:space="preserve"> ve robotlar insana yardımcı ve sürdürülebilir yaşam koşullarına hizmet edecek şekilde kurgulanmaktadır.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ile dünya, teknolojik değişim, ekonomik ve jeopolitik değişim ve de zihniyet değişimi gibi büyük bir değişim dalgasıyla karşı karşıyadır.</w:t>
      </w:r>
    </w:p>
    <w:p w14:paraId="7DB2FCC8" w14:textId="3411F841" w:rsidR="002C44E9" w:rsidRPr="002C44E9" w:rsidRDefault="002C44E9" w:rsidP="000E1928">
      <w:pPr>
        <w:autoSpaceDE w:val="0"/>
        <w:autoSpaceDN w:val="0"/>
        <w:adjustRightInd w:val="0"/>
        <w:spacing w:after="170" w:line="276" w:lineRule="auto"/>
        <w:jc w:val="both"/>
        <w:textAlignment w:val="center"/>
        <w:rPr>
          <w:rFonts w:ascii="Palatino Linotype" w:hAnsi="Palatino Linotype" w:cs="Palatino Linotype"/>
          <w:color w:val="000000" w:themeColor="text1"/>
          <w:sz w:val="20"/>
          <w:szCs w:val="20"/>
        </w:rPr>
      </w:pPr>
      <w:commentRangeStart w:id="11"/>
      <w:proofErr w:type="spellStart"/>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proofErr w:type="spellEnd"/>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Pr="002C44E9">
        <w:rPr>
          <w:rFonts w:ascii="Palatino Linotype" w:hAnsi="Palatino Linotype" w:cs="Palatino Linotype"/>
          <w:color w:val="000000" w:themeColor="text1"/>
          <w:sz w:val="20"/>
          <w:szCs w:val="20"/>
        </w:rPr>
        <w:t>)</w:t>
      </w:r>
      <w:proofErr w:type="gramStart"/>
      <w:r w:rsidRPr="002C44E9">
        <w:rPr>
          <w:rFonts w:ascii="Palatino Linotype" w:hAnsi="Palatino Linotype" w:cs="Palatino Linotype"/>
          <w:color w:val="000000" w:themeColor="text1"/>
          <w:sz w:val="20"/>
          <w:szCs w:val="20"/>
        </w:rPr>
        <w:t>,...</w:t>
      </w:r>
      <w:proofErr w:type="gramEnd"/>
      <w:r w:rsidRPr="002C44E9">
        <w:rPr>
          <w:rFonts w:ascii="Palatino Linotype" w:hAnsi="Palatino Linotype" w:cs="Palatino Linotype"/>
          <w:color w:val="000000" w:themeColor="text1"/>
          <w:sz w:val="20"/>
          <w:szCs w:val="20"/>
        </w:rPr>
        <w:t xml:space="preserve">  X</w:t>
      </w:r>
      <w:proofErr w:type="gramStart"/>
      <w:r w:rsidRPr="002C44E9">
        <w:rPr>
          <w:rFonts w:ascii="Palatino Linotype" w:hAnsi="Palatino Linotype" w:cs="Palatino Linotype"/>
          <w:color w:val="000000" w:themeColor="text1"/>
          <w:sz w:val="20"/>
          <w:szCs w:val="20"/>
        </w:rPr>
        <w:t>(</w:t>
      </w:r>
      <w:proofErr w:type="gramEnd"/>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 xml:space="preserve">i </w:t>
      </w:r>
      <w:r w:rsidRPr="002C44E9">
        <w:rPr>
          <w:rFonts w:ascii="Palatino Linotype" w:hAnsi="Palatino Linotype" w:cs="Palatino Linotype"/>
          <w:color w:val="000000" w:themeColor="text1"/>
          <w:sz w:val="20"/>
          <w:szCs w:val="20"/>
        </w:rPr>
        <w:t>+(m-1)</w:t>
      </w:r>
      <w:r w:rsidR="00143D81">
        <w:rPr>
          <w:rFonts w:ascii="Palatino Linotype" w:hAnsi="Palatino Linotype" w:cs="Symbol"/>
          <w:color w:val="000000" w:themeColor="text1"/>
          <w:sz w:val="20"/>
          <w:szCs w:val="20"/>
        </w:rPr>
        <w:t xml:space="preserve"> </w:t>
      </w:r>
      <w:r w:rsidR="00143D81">
        <w:rPr>
          <w:rFonts w:ascii="Palatino Linotype" w:hAnsi="Palatino Linotype" w:cs="Symbol"/>
          <w:color w:val="000000" w:themeColor="text1"/>
          <w:sz w:val="20"/>
          <w:szCs w:val="20"/>
        </w:rPr>
        <w:tab/>
        <w:t xml:space="preserve">         (1</w:t>
      </w:r>
      <w:r w:rsidRPr="002C44E9">
        <w:rPr>
          <w:rFonts w:ascii="Palatino Linotype" w:hAnsi="Palatino Linotype" w:cs="Palatino Linotype"/>
          <w:color w:val="000000" w:themeColor="text1"/>
          <w:sz w:val="20"/>
          <w:szCs w:val="20"/>
        </w:rPr>
        <w:t>)</w:t>
      </w:r>
    </w:p>
    <w:p w14:paraId="56988A7A" w14:textId="50258F01" w:rsidR="002C44E9" w:rsidRPr="002C44E9" w:rsidRDefault="002C44E9" w:rsidP="000E1928">
      <w:pPr>
        <w:autoSpaceDE w:val="0"/>
        <w:autoSpaceDN w:val="0"/>
        <w:adjustRightInd w:val="0"/>
        <w:spacing w:after="170" w:line="276" w:lineRule="auto"/>
        <w:jc w:val="both"/>
        <w:textAlignment w:val="center"/>
        <w:rPr>
          <w:rFonts w:ascii="Palatino Linotype" w:hAnsi="Palatino Linotype" w:cs="Palatino Linotype"/>
          <w:color w:val="000000" w:themeColor="text1"/>
          <w:sz w:val="20"/>
          <w:szCs w:val="20"/>
        </w:rPr>
      </w:pPr>
      <w:proofErr w:type="spellStart"/>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proofErr w:type="spellEnd"/>
      <w:r w:rsidRPr="002C44E9">
        <w:rPr>
          <w:rFonts w:ascii="Palatino Linotype" w:hAnsi="Palatino Linotype" w:cs="Palatino Linotype"/>
          <w:color w:val="000000" w:themeColor="text1"/>
          <w:sz w:val="20"/>
          <w:szCs w:val="20"/>
        </w:rPr>
        <w:t>(</w:t>
      </w:r>
      <w:proofErr w:type="spellStart"/>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proofErr w:type="spellEnd"/>
      <w:r w:rsidRPr="002C44E9">
        <w:rPr>
          <w:rFonts w:ascii="Palatino Linotype" w:hAnsi="Palatino Linotype" w:cs="Palatino Linotype"/>
          <w:color w:val="000000" w:themeColor="text1"/>
          <w:sz w:val="20"/>
          <w:szCs w:val="20"/>
        </w:rPr>
        <w:t>) = (X(</w:t>
      </w:r>
      <w:proofErr w:type="spellStart"/>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proofErr w:type="spellEnd"/>
      <w:r w:rsidRPr="002C44E9">
        <w:rPr>
          <w:rFonts w:ascii="Palatino Linotype" w:hAnsi="Palatino Linotype" w:cs="Palatino Linotype"/>
          <w:color w:val="000000" w:themeColor="text1"/>
          <w:sz w:val="20"/>
          <w:szCs w:val="20"/>
        </w:rPr>
        <w:t>) , X(</w:t>
      </w:r>
      <w:proofErr w:type="spellStart"/>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proofErr w:type="spellEnd"/>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00143D81">
        <w:rPr>
          <w:rFonts w:ascii="Palatino Linotype" w:hAnsi="Palatino Linotype" w:cs="Palatino Linotype"/>
          <w:color w:val="000000" w:themeColor="text1"/>
          <w:sz w:val="20"/>
          <w:szCs w:val="20"/>
        </w:rPr>
        <w:t>)</w:t>
      </w:r>
      <w:proofErr w:type="gramStart"/>
      <w:r w:rsidR="00143D81">
        <w:rPr>
          <w:rFonts w:ascii="Palatino Linotype" w:hAnsi="Palatino Linotype" w:cs="Palatino Linotype"/>
          <w:color w:val="000000" w:themeColor="text1"/>
          <w:sz w:val="20"/>
          <w:szCs w:val="20"/>
        </w:rPr>
        <w:t>….</w:t>
      </w:r>
      <w:r w:rsidRPr="002C44E9">
        <w:rPr>
          <w:rFonts w:ascii="Palatino Linotype" w:hAnsi="Palatino Linotype" w:cs="Palatino Linotype"/>
          <w:color w:val="000000" w:themeColor="text1"/>
          <w:sz w:val="20"/>
          <w:szCs w:val="20"/>
        </w:rPr>
        <w:t>..</w:t>
      </w:r>
      <w:proofErr w:type="gramEnd"/>
      <w:r w:rsidRPr="002C44E9">
        <w:rPr>
          <w:rFonts w:ascii="Palatino Linotype" w:hAnsi="Palatino Linotype" w:cs="Palatino Linotype"/>
          <w:color w:val="000000" w:themeColor="text1"/>
          <w:sz w:val="20"/>
          <w:szCs w:val="20"/>
        </w:rPr>
        <w:t xml:space="preserve">  X</w:t>
      </w:r>
      <w:proofErr w:type="gramStart"/>
      <w:r w:rsidRPr="002C44E9">
        <w:rPr>
          <w:rFonts w:ascii="Palatino Linotype" w:hAnsi="Palatino Linotype" w:cs="Palatino Linotype"/>
          <w:color w:val="000000" w:themeColor="text1"/>
          <w:sz w:val="20"/>
          <w:szCs w:val="20"/>
        </w:rPr>
        <w:t>(</w:t>
      </w:r>
      <w:proofErr w:type="spellStart"/>
      <w:proofErr w:type="gramEnd"/>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proofErr w:type="spellEnd"/>
      <w:r w:rsidRPr="002C44E9">
        <w:rPr>
          <w:rFonts w:ascii="Palatino Linotype" w:hAnsi="Palatino Linotype" w:cs="Palatino Linotype"/>
          <w:color w:val="000000" w:themeColor="text1"/>
          <w:sz w:val="20"/>
          <w:szCs w:val="20"/>
          <w:vertAlign w:val="subscript"/>
        </w:rPr>
        <w:t xml:space="preserve"> </w:t>
      </w:r>
      <w:r w:rsidRPr="002C44E9">
        <w:rPr>
          <w:rFonts w:ascii="Palatino Linotype" w:hAnsi="Palatino Linotype" w:cs="Palatino Linotype"/>
          <w:color w:val="000000" w:themeColor="text1"/>
          <w:sz w:val="20"/>
          <w:szCs w:val="20"/>
        </w:rPr>
        <w:t>+(m-1)</w:t>
      </w:r>
      <w:r w:rsidR="00143D81">
        <w:rPr>
          <w:rFonts w:ascii="Palatino Linotype" w:hAnsi="Palatino Linotype" w:cs="Palatino Linotype"/>
          <w:color w:val="000000" w:themeColor="text1"/>
          <w:sz w:val="20"/>
          <w:szCs w:val="20"/>
        </w:rPr>
        <w:tab/>
        <w:t xml:space="preserve">         (2)</w:t>
      </w:r>
      <w:commentRangeEnd w:id="11"/>
      <w:r w:rsidR="00143D81">
        <w:rPr>
          <w:rStyle w:val="AklamaBavurusu"/>
        </w:rPr>
        <w:commentReference w:id="11"/>
      </w:r>
    </w:p>
    <w:p w14:paraId="3505540C" w14:textId="77777777" w:rsidR="009254C0" w:rsidRPr="00A85131" w:rsidRDefault="009254C0" w:rsidP="000E1928">
      <w:pPr>
        <w:pStyle w:val="TemelParagraf"/>
        <w:spacing w:before="170" w:line="276" w:lineRule="auto"/>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Bu değişim ve dönüşüm dalgasını toplumun her kesiminde mümkün kılmak, işbirliği ve </w:t>
      </w:r>
      <w:proofErr w:type="gramStart"/>
      <w:r w:rsidRPr="00A85131">
        <w:rPr>
          <w:rFonts w:ascii="Palatino Linotype" w:hAnsi="Palatino Linotype" w:cs="Palatino Linotype"/>
          <w:color w:val="000000" w:themeColor="text1"/>
          <w:sz w:val="20"/>
          <w:szCs w:val="20"/>
          <w:lang w:val="tr-TR"/>
        </w:rPr>
        <w:t>entegrasyonu</w:t>
      </w:r>
      <w:proofErr w:type="gramEnd"/>
      <w:r w:rsidRPr="00A85131">
        <w:rPr>
          <w:rFonts w:ascii="Palatino Linotype" w:hAnsi="Palatino Linotype" w:cs="Palatino Linotype"/>
          <w:color w:val="000000" w:themeColor="text1"/>
          <w:sz w:val="20"/>
          <w:szCs w:val="20"/>
          <w:lang w:val="tr-TR"/>
        </w:rPr>
        <w:t xml:space="preserve"> sağlamak oldukça önemlidir. Aksi takdirde, doğru işlemeyen ve amaca hizmet etmeyen bir durumla karşı karşıya kalınacaktır. Bu kapsamda da en önemli rollerden biri kamu sektörüne düşmektedir. Kamu sektörünün Toplum </w:t>
      </w:r>
      <w:proofErr w:type="gramStart"/>
      <w:r w:rsidRPr="00A85131">
        <w:rPr>
          <w:rFonts w:ascii="Palatino Linotype" w:hAnsi="Palatino Linotype" w:cs="Palatino Linotype"/>
          <w:color w:val="000000" w:themeColor="text1"/>
          <w:sz w:val="20"/>
          <w:szCs w:val="20"/>
          <w:lang w:val="tr-TR"/>
        </w:rPr>
        <w:t>5.0’ın</w:t>
      </w:r>
      <w:proofErr w:type="gramEnd"/>
      <w:r w:rsidRPr="00A85131">
        <w:rPr>
          <w:rFonts w:ascii="Palatino Linotype" w:hAnsi="Palatino Linotype" w:cs="Palatino Linotype"/>
          <w:color w:val="000000" w:themeColor="text1"/>
          <w:sz w:val="20"/>
          <w:szCs w:val="20"/>
          <w:lang w:val="tr-TR"/>
        </w:rPr>
        <w:t xml:space="preserve"> amaç ve araçlarına ne kadar hazır olduğu önemlidir. Kamu sektörü öncelikli olarak hazır hale getirildiğinde toplumsal, siyasi, hukuki ve ekonomik yapıyı da hızla adapte etmek, özel sektör ve toplumdaki diğer aktörler için koşulları ve teşvik mekanizmalarını oluşturmak kolay olacaktır. Günümüzde, dünya genelinde kamu sektöründe e-devlet (elektronik devlet) uygulamalarının oldukça yaygın şekilde kullanılmaya başladığı görülmektedir. </w:t>
      </w:r>
      <w:proofErr w:type="gramStart"/>
      <w:r w:rsidRPr="00A85131">
        <w:rPr>
          <w:rFonts w:ascii="Palatino Linotype" w:hAnsi="Palatino Linotype" w:cs="Palatino Linotype"/>
          <w:color w:val="000000" w:themeColor="text1"/>
          <w:sz w:val="20"/>
          <w:szCs w:val="20"/>
          <w:lang w:val="tr-TR"/>
        </w:rPr>
        <w:t>Fakat,</w:t>
      </w:r>
      <w:proofErr w:type="gramEnd"/>
      <w:r w:rsidRPr="00A85131">
        <w:rPr>
          <w:rFonts w:ascii="Palatino Linotype" w:hAnsi="Palatino Linotype" w:cs="Palatino Linotype"/>
          <w:color w:val="000000" w:themeColor="text1"/>
          <w:sz w:val="20"/>
          <w:szCs w:val="20"/>
          <w:lang w:val="tr-TR"/>
        </w:rPr>
        <w:t xml:space="preserve"> her ne kadar bu sistem geliştirilmeye devam etse de halen beklentileri karşılamaktan uzak olduğu </w:t>
      </w:r>
      <w:proofErr w:type="spellStart"/>
      <w:r w:rsidRPr="00A85131">
        <w:rPr>
          <w:rFonts w:ascii="Palatino Linotype" w:hAnsi="Palatino Linotype" w:cs="Palatino Linotype"/>
          <w:color w:val="000000" w:themeColor="text1"/>
          <w:sz w:val="20"/>
          <w:szCs w:val="20"/>
          <w:lang w:val="tr-TR"/>
        </w:rPr>
        <w:t>söyleyenebilir</w:t>
      </w:r>
      <w:proofErr w:type="spellEnd"/>
      <w:r w:rsidRPr="00A85131">
        <w:rPr>
          <w:rFonts w:ascii="Palatino Linotype" w:hAnsi="Palatino Linotype" w:cs="Palatino Linotype"/>
          <w:color w:val="000000" w:themeColor="text1"/>
          <w:sz w:val="20"/>
          <w:szCs w:val="20"/>
          <w:lang w:val="tr-TR"/>
        </w:rPr>
        <w:t xml:space="preserve">. Kamu sektöründeki dönüşümün hali hazırdaki durumu böyle iken yapay zeka, robotlar, nesnelerin interneti ve büyük veri analizleri gibi araç ve uygulamaları içinde barındıran Toplum </w:t>
      </w:r>
      <w:proofErr w:type="gramStart"/>
      <w:r w:rsidRPr="00A85131">
        <w:rPr>
          <w:rFonts w:ascii="Palatino Linotype" w:hAnsi="Palatino Linotype" w:cs="Palatino Linotype"/>
          <w:color w:val="000000" w:themeColor="text1"/>
          <w:sz w:val="20"/>
          <w:szCs w:val="20"/>
          <w:lang w:val="tr-TR"/>
        </w:rPr>
        <w:t>5.0’a</w:t>
      </w:r>
      <w:proofErr w:type="gramEnd"/>
      <w:r w:rsidRPr="00A85131">
        <w:rPr>
          <w:rFonts w:ascii="Palatino Linotype" w:hAnsi="Palatino Linotype" w:cs="Palatino Linotype"/>
          <w:color w:val="000000" w:themeColor="text1"/>
          <w:sz w:val="20"/>
          <w:szCs w:val="20"/>
          <w:lang w:val="tr-TR"/>
        </w:rPr>
        <w:t xml:space="preserve"> geçişin nasıl, ne ölçüde ve ne kadar hızla olacağı ayrı bir merak konusudur. Akıllı devleti (a-devlet) başarıyla uygulayan toplumların diğer alanlarda da dönüşümü kolayca sağlayabileceği muhtemeldir. </w:t>
      </w:r>
    </w:p>
    <w:p w14:paraId="648F4760" w14:textId="77777777" w:rsidR="00DF3173" w:rsidRDefault="009254C0" w:rsidP="000E1928">
      <w:pPr>
        <w:pStyle w:val="TemelParagraf"/>
        <w:spacing w:before="170" w:line="276" w:lineRule="auto"/>
        <w:jc w:val="both"/>
        <w:rPr>
          <w:rFonts w:ascii="Palatino Linotype" w:hAnsi="Palatino Linotype" w:cs="Palatino Linotype"/>
          <w:color w:val="000000" w:themeColor="text1"/>
          <w:sz w:val="20"/>
          <w:szCs w:val="20"/>
          <w:lang w:val="tr-TR"/>
        </w:rPr>
        <w:sectPr w:rsidR="00DF3173" w:rsidSect="00DF3173">
          <w:type w:val="continuous"/>
          <w:pgSz w:w="11906" w:h="16838" w:code="9"/>
          <w:pgMar w:top="1417" w:right="1417" w:bottom="1417" w:left="1417" w:header="709" w:footer="709" w:gutter="0"/>
          <w:cols w:space="567"/>
          <w:docGrid w:linePitch="360"/>
        </w:sectPr>
      </w:pPr>
      <w:r w:rsidRPr="00A85131">
        <w:rPr>
          <w:rFonts w:ascii="Palatino Linotype" w:hAnsi="Palatino Linotype" w:cs="Palatino Linotype"/>
          <w:color w:val="000000" w:themeColor="text1"/>
          <w:sz w:val="20"/>
          <w:szCs w:val="20"/>
          <w:lang w:val="tr-TR"/>
        </w:rPr>
        <w:t xml:space="preserve">Tüm bu gelişmelerin ışığında, Türkiye’nin durumu ve ileride nasıl şekil alacağı önemlidir. Endüstri </w:t>
      </w:r>
      <w:proofErr w:type="gramStart"/>
      <w:r w:rsidRPr="00A85131">
        <w:rPr>
          <w:rFonts w:ascii="Palatino Linotype" w:hAnsi="Palatino Linotype" w:cs="Palatino Linotype"/>
          <w:color w:val="000000" w:themeColor="text1"/>
          <w:sz w:val="20"/>
          <w:szCs w:val="20"/>
          <w:lang w:val="tr-TR"/>
        </w:rPr>
        <w:t>4.0</w:t>
      </w:r>
      <w:proofErr w:type="gramEnd"/>
    </w:p>
    <w:p w14:paraId="6C7D63C2" w14:textId="46F29D74" w:rsidR="00DF3173" w:rsidRDefault="009254C0" w:rsidP="000E1928">
      <w:pPr>
        <w:pStyle w:val="TemelParagraf"/>
        <w:spacing w:before="170" w:line="276" w:lineRule="auto"/>
        <w:jc w:val="both"/>
        <w:rPr>
          <w:rFonts w:ascii="Palatino Linotype" w:hAnsi="Palatino Linotype" w:cs="Palatino Linotype"/>
          <w:color w:val="000000" w:themeColor="text1"/>
          <w:sz w:val="20"/>
          <w:szCs w:val="20"/>
          <w:lang w:val="tr-TR"/>
        </w:rPr>
        <w:sectPr w:rsidR="00DF3173" w:rsidSect="00DF3173">
          <w:type w:val="continuous"/>
          <w:pgSz w:w="11906" w:h="16838" w:code="9"/>
          <w:pgMar w:top="1417" w:right="1417" w:bottom="1417" w:left="1417" w:header="709" w:footer="709" w:gutter="0"/>
          <w:cols w:space="567"/>
          <w:docGrid w:linePitch="360"/>
        </w:sectPr>
      </w:pPr>
      <w:r w:rsidRPr="00A85131">
        <w:rPr>
          <w:rFonts w:ascii="Palatino Linotype" w:hAnsi="Palatino Linotype" w:cs="Palatino Linotype"/>
          <w:color w:val="000000" w:themeColor="text1"/>
          <w:sz w:val="20"/>
          <w:szCs w:val="20"/>
          <w:lang w:val="tr-TR"/>
        </w:rPr>
        <w:t xml:space="preserve">’a daha tam geçemediği görülen Türkiye, Toplum </w:t>
      </w:r>
      <w:proofErr w:type="gramStart"/>
      <w:r w:rsidRPr="00A85131">
        <w:rPr>
          <w:rFonts w:ascii="Palatino Linotype" w:hAnsi="Palatino Linotype" w:cs="Palatino Linotype"/>
          <w:color w:val="000000" w:themeColor="text1"/>
          <w:sz w:val="20"/>
          <w:szCs w:val="20"/>
          <w:lang w:val="tr-TR"/>
        </w:rPr>
        <w:t>5.0’ın</w:t>
      </w:r>
      <w:proofErr w:type="gramEnd"/>
      <w:r w:rsidRPr="00A85131">
        <w:rPr>
          <w:rFonts w:ascii="Palatino Linotype" w:hAnsi="Palatino Linotype" w:cs="Palatino Linotype"/>
          <w:color w:val="000000" w:themeColor="text1"/>
          <w:sz w:val="20"/>
          <w:szCs w:val="20"/>
          <w:lang w:val="tr-TR"/>
        </w:rPr>
        <w:t xml:space="preserve"> amaç ve araçlarına adapte olmayı ne ölçüde başarabileceği akıllara gelen ilk sorudur. Toplumsal, ekonomi</w:t>
      </w:r>
    </w:p>
    <w:p w14:paraId="28760F27" w14:textId="48CC9BAF" w:rsidR="009254C0" w:rsidRPr="00A85131" w:rsidRDefault="009254C0" w:rsidP="000E1928">
      <w:pPr>
        <w:pStyle w:val="TemelParagraf"/>
        <w:spacing w:before="170" w:line="276" w:lineRule="auto"/>
        <w:jc w:val="both"/>
        <w:rPr>
          <w:rFonts w:ascii="Palatino Linotype" w:hAnsi="Palatino Linotype" w:cs="Palatino Linotype"/>
          <w:color w:val="000000" w:themeColor="text1"/>
          <w:sz w:val="20"/>
          <w:szCs w:val="20"/>
          <w:lang w:val="tr-TR"/>
        </w:rPr>
      </w:pPr>
      <w:proofErr w:type="gramStart"/>
      <w:r w:rsidRPr="00A85131">
        <w:rPr>
          <w:rFonts w:ascii="Palatino Linotype" w:hAnsi="Palatino Linotype" w:cs="Palatino Linotype"/>
          <w:color w:val="000000" w:themeColor="text1"/>
          <w:sz w:val="20"/>
          <w:szCs w:val="20"/>
          <w:lang w:val="tr-TR"/>
        </w:rPr>
        <w:t>k</w:t>
      </w:r>
      <w:proofErr w:type="gramEnd"/>
      <w:r w:rsidRPr="00A85131">
        <w:rPr>
          <w:rFonts w:ascii="Palatino Linotype" w:hAnsi="Palatino Linotype" w:cs="Palatino Linotype"/>
          <w:color w:val="000000" w:themeColor="text1"/>
          <w:sz w:val="20"/>
          <w:szCs w:val="20"/>
          <w:lang w:val="tr-TR"/>
        </w:rPr>
        <w:t xml:space="preserve">, hukuki ve siyasi açıdan güçlü ve zayıf yönlerin net olarak ortaya konması gerekmektedir. En önemlisi ise teknolojik olarak ne ölçüde hazır olduğudur. Tüm bunların tespiti yapıldıktan sonra, başta kamu yönetimi ve hizmetlerini şekillendirecek biçimde ulusal bir strateji belirlenmelidir. Toplum </w:t>
      </w:r>
      <w:proofErr w:type="gramStart"/>
      <w:r w:rsidRPr="00A85131">
        <w:rPr>
          <w:rFonts w:ascii="Palatino Linotype" w:hAnsi="Palatino Linotype" w:cs="Palatino Linotype"/>
          <w:color w:val="000000" w:themeColor="text1"/>
          <w:sz w:val="20"/>
          <w:szCs w:val="20"/>
          <w:lang w:val="tr-TR"/>
        </w:rPr>
        <w:t>5.0’a</w:t>
      </w:r>
      <w:proofErr w:type="gramEnd"/>
      <w:r w:rsidRPr="00A85131">
        <w:rPr>
          <w:rFonts w:ascii="Palatino Linotype" w:hAnsi="Palatino Linotype" w:cs="Palatino Linotype"/>
          <w:color w:val="000000" w:themeColor="text1"/>
          <w:sz w:val="20"/>
          <w:szCs w:val="20"/>
          <w:lang w:val="tr-TR"/>
        </w:rPr>
        <w:t xml:space="preserve"> uygun şekilde sistemin nasıl dönüştürüleceği noktasında detaylı bir yol haritasına ihtiyaç vardır. Böylece eksikler hızla giderilecek çok boyutlu bir dönüşüm gerçekleştirilebilecektir. Bu dönüşümün de başlangıç noktası kamu sektörü olmalıdır. İşte bu çalışmada da, öncelikle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kavramının teorik arka planı detaylı olarak incelenmiş, içeriği, hedefleri ve zayıf yönleri ortaya konmuştur. Sonrasında,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çerçevesinde kamu sektörünün nasıl şekil alması gerektiği, dünyadaki genel seyrin ne olduğu ve neler yapılması gerektiği incelenmiştir. Son olarak ise Türkiye’nin toplumsal dönüşümün hangi aşamasında olduğu, eksiklerin ve sorunların kaynaklarının nedeni ve bunların nasıl düzeltilerek Toplum </w:t>
      </w:r>
      <w:proofErr w:type="gramStart"/>
      <w:r w:rsidRPr="00A85131">
        <w:rPr>
          <w:rFonts w:ascii="Palatino Linotype" w:hAnsi="Palatino Linotype" w:cs="Palatino Linotype"/>
          <w:color w:val="000000" w:themeColor="text1"/>
          <w:sz w:val="20"/>
          <w:szCs w:val="20"/>
          <w:lang w:val="tr-TR"/>
        </w:rPr>
        <w:t>5.0’a</w:t>
      </w:r>
      <w:proofErr w:type="gramEnd"/>
      <w:r w:rsidRPr="00A85131">
        <w:rPr>
          <w:rFonts w:ascii="Palatino Linotype" w:hAnsi="Palatino Linotype" w:cs="Palatino Linotype"/>
          <w:color w:val="000000" w:themeColor="text1"/>
          <w:sz w:val="20"/>
          <w:szCs w:val="20"/>
          <w:lang w:val="tr-TR"/>
        </w:rPr>
        <w:t xml:space="preserve"> geçişin sağlanabileceği tartışılmıştır. Genel bir değerlendirmeyle beraber çalışma sonlandırılmıştır. </w:t>
      </w:r>
      <w:commentRangeEnd w:id="10"/>
      <w:r w:rsidR="00A85131">
        <w:rPr>
          <w:rStyle w:val="AklamaBavurusu"/>
          <w:rFonts w:asciiTheme="minorHAnsi" w:hAnsiTheme="minorHAnsi" w:cstheme="minorBidi"/>
          <w:color w:val="auto"/>
          <w:lang w:val="tr-TR"/>
        </w:rPr>
        <w:commentReference w:id="10"/>
      </w:r>
    </w:p>
    <w:p w14:paraId="543006E3" w14:textId="77777777" w:rsidR="009254C0" w:rsidRDefault="009254C0" w:rsidP="000E1928">
      <w:pPr>
        <w:pStyle w:val="TemelParagraf"/>
        <w:spacing w:before="170" w:line="276" w:lineRule="auto"/>
        <w:jc w:val="both"/>
        <w:rPr>
          <w:rFonts w:ascii="Palatino Linotype" w:hAnsi="Palatino Linotype" w:cs="Palatino Linotype"/>
          <w:b/>
          <w:bCs/>
          <w:color w:val="000000" w:themeColor="text1"/>
          <w:lang w:val="tr-TR"/>
        </w:rPr>
      </w:pPr>
      <w:r w:rsidRPr="00A85131">
        <w:rPr>
          <w:rFonts w:ascii="Palatino Linotype" w:hAnsi="Palatino Linotype" w:cs="Palatino Linotype"/>
          <w:b/>
          <w:bCs/>
          <w:color w:val="000000" w:themeColor="text1"/>
          <w:lang w:val="tr-TR"/>
        </w:rPr>
        <w:t xml:space="preserve">2. TOPLUM </w:t>
      </w:r>
      <w:proofErr w:type="gramStart"/>
      <w:r w:rsidRPr="00A85131">
        <w:rPr>
          <w:rFonts w:ascii="Palatino Linotype" w:hAnsi="Palatino Linotype" w:cs="Palatino Linotype"/>
          <w:b/>
          <w:bCs/>
          <w:color w:val="000000" w:themeColor="text1"/>
          <w:lang w:val="tr-TR"/>
        </w:rPr>
        <w:t>5.0</w:t>
      </w:r>
      <w:proofErr w:type="gramEnd"/>
    </w:p>
    <w:p w14:paraId="51850363" w14:textId="77777777" w:rsidR="00A85131" w:rsidRPr="00A85131" w:rsidRDefault="00A85131" w:rsidP="000E1928">
      <w:pPr>
        <w:pStyle w:val="TemelParagraf"/>
        <w:spacing w:before="170" w:line="276" w:lineRule="auto"/>
        <w:jc w:val="both"/>
        <w:rPr>
          <w:rFonts w:ascii="Palatino Linotype" w:hAnsi="Palatino Linotype" w:cs="Palatino Linotype"/>
          <w:color w:val="000000" w:themeColor="text1"/>
          <w:sz w:val="20"/>
          <w:szCs w:val="20"/>
          <w:lang w:val="tr-TR"/>
        </w:rPr>
      </w:pPr>
      <w:commentRangeStart w:id="12"/>
      <w:r w:rsidRPr="00A85131">
        <w:rPr>
          <w:rFonts w:ascii="Palatino Linotype" w:hAnsi="Palatino Linotype" w:cs="Palatino Linotype"/>
          <w:b/>
          <w:bCs/>
          <w:color w:val="000000" w:themeColor="text1"/>
          <w:sz w:val="20"/>
          <w:szCs w:val="20"/>
          <w:lang w:val="tr-TR"/>
        </w:rPr>
        <w:t>2.1. Toplum</w:t>
      </w:r>
      <w:commentRangeEnd w:id="12"/>
      <w:r>
        <w:rPr>
          <w:rStyle w:val="AklamaBavurusu"/>
          <w:rFonts w:asciiTheme="minorHAnsi" w:hAnsiTheme="minorHAnsi" w:cstheme="minorBidi"/>
          <w:color w:val="auto"/>
          <w:lang w:val="tr-TR"/>
        </w:rPr>
        <w:commentReference w:id="12"/>
      </w:r>
    </w:p>
    <w:p w14:paraId="76DFCD65" w14:textId="77777777" w:rsidR="009254C0" w:rsidRPr="00A85131" w:rsidRDefault="009254C0" w:rsidP="000E1928">
      <w:pPr>
        <w:pStyle w:val="TemelParagraf"/>
        <w:spacing w:before="170" w:line="276" w:lineRule="auto"/>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Endüstri 5.0 ismiyle de biline Toplum 5.0, ilk kez Japonya’nın 2015 yılında yayınlanan 5. Bilim ve Teknoloji Temel Planı’nda kullanılmış olan ve sadece endüstri odaklı değil, toplumun her alanındaki değişimi ve dönüşümü ifade eden bir kavramdır (</w:t>
      </w:r>
      <w:proofErr w:type="spellStart"/>
      <w:r w:rsidRPr="00A85131">
        <w:rPr>
          <w:rFonts w:ascii="Palatino Linotype" w:hAnsi="Palatino Linotype" w:cs="Palatino Linotype"/>
          <w:color w:val="000000" w:themeColor="text1"/>
          <w:sz w:val="20"/>
          <w:szCs w:val="20"/>
          <w:lang w:val="tr-TR"/>
        </w:rPr>
        <w:t>Fujii</w:t>
      </w:r>
      <w:proofErr w:type="spellEnd"/>
      <w:r w:rsidRPr="00A85131">
        <w:rPr>
          <w:rFonts w:ascii="Palatino Linotype" w:hAnsi="Palatino Linotype" w:cs="Palatino Linotype"/>
          <w:color w:val="000000" w:themeColor="text1"/>
          <w:sz w:val="20"/>
          <w:szCs w:val="20"/>
          <w:lang w:val="tr-TR"/>
        </w:rPr>
        <w:t xml:space="preserve"> vd</w:t>
      </w:r>
      <w:proofErr w:type="gramStart"/>
      <w:r w:rsidRPr="00A85131">
        <w:rPr>
          <w:rFonts w:ascii="Palatino Linotype" w:hAnsi="Palatino Linotype" w:cs="Palatino Linotype"/>
          <w:color w:val="000000" w:themeColor="text1"/>
          <w:sz w:val="20"/>
          <w:szCs w:val="20"/>
          <w:lang w:val="tr-TR"/>
        </w:rPr>
        <w:t>.,</w:t>
      </w:r>
      <w:proofErr w:type="gramEnd"/>
      <w:r w:rsidRPr="00A85131">
        <w:rPr>
          <w:rFonts w:ascii="Palatino Linotype" w:hAnsi="Palatino Linotype" w:cs="Palatino Linotype"/>
          <w:color w:val="000000" w:themeColor="text1"/>
          <w:sz w:val="20"/>
          <w:szCs w:val="20"/>
          <w:lang w:val="tr-TR"/>
        </w:rPr>
        <w:t xml:space="preserve"> 2018: 635). Toplum 5.0 ile hedeflenen “Süper Akıllı Toplumu” gerçekleştirmektir ki, bu da gerçek dünya ile siber alanın </w:t>
      </w:r>
      <w:proofErr w:type="gramStart"/>
      <w:r w:rsidRPr="00A85131">
        <w:rPr>
          <w:rFonts w:ascii="Palatino Linotype" w:hAnsi="Palatino Linotype" w:cs="Palatino Linotype"/>
          <w:color w:val="000000" w:themeColor="text1"/>
          <w:sz w:val="20"/>
          <w:szCs w:val="20"/>
          <w:lang w:val="tr-TR"/>
        </w:rPr>
        <w:t>entegre</w:t>
      </w:r>
      <w:proofErr w:type="gramEnd"/>
      <w:r w:rsidRPr="00A85131">
        <w:rPr>
          <w:rFonts w:ascii="Palatino Linotype" w:hAnsi="Palatino Linotype" w:cs="Palatino Linotype"/>
          <w:color w:val="000000" w:themeColor="text1"/>
          <w:sz w:val="20"/>
          <w:szCs w:val="20"/>
          <w:lang w:val="tr-TR"/>
        </w:rPr>
        <w:t xml:space="preserve"> edilerek yaratılan </w:t>
      </w:r>
      <w:r w:rsidRPr="00A85131">
        <w:rPr>
          <w:rFonts w:ascii="Palatino Linotype" w:hAnsi="Palatino Linotype" w:cs="Palatino Linotype"/>
          <w:color w:val="000000" w:themeColor="text1"/>
          <w:sz w:val="20"/>
          <w:szCs w:val="20"/>
          <w:lang w:val="tr-TR"/>
        </w:rPr>
        <w:lastRenderedPageBreak/>
        <w:t>ideal toplumu ifade etmektedir (</w:t>
      </w:r>
      <w:proofErr w:type="spellStart"/>
      <w:r w:rsidRPr="00A85131">
        <w:rPr>
          <w:rFonts w:ascii="Palatino Linotype" w:hAnsi="Palatino Linotype" w:cs="Palatino Linotype"/>
          <w:color w:val="000000" w:themeColor="text1"/>
          <w:sz w:val="20"/>
          <w:szCs w:val="20"/>
          <w:lang w:val="tr-TR"/>
        </w:rPr>
        <w:t>Council</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for</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Science</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Technology</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and</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Innovation</w:t>
      </w:r>
      <w:proofErr w:type="spellEnd"/>
      <w:r w:rsidRPr="00A85131">
        <w:rPr>
          <w:rFonts w:ascii="Palatino Linotype" w:hAnsi="Palatino Linotype" w:cs="Palatino Linotype"/>
          <w:color w:val="000000" w:themeColor="text1"/>
          <w:sz w:val="20"/>
          <w:szCs w:val="20"/>
          <w:lang w:val="tr-TR"/>
        </w:rPr>
        <w:t>, 2015: 13). Bu toplumda; kişilerin ihtiyaç duydukları ürün ve hizmetlere gerekli miktarda ve ihtiyaç duydukları zamanda ulaşabilmesi, herkesin yüksek kalitede hizmet alabilmesi, yaş, cinsiyet, bölge veya dil gibi farklılıkların dikkate alınarak insanların refah içinde yaşayabilmesi hedeflenmektedir (</w:t>
      </w:r>
      <w:proofErr w:type="spellStart"/>
      <w:r w:rsidRPr="00A85131">
        <w:rPr>
          <w:rFonts w:ascii="Palatino Linotype" w:hAnsi="Palatino Linotype" w:cs="Palatino Linotype"/>
          <w:color w:val="000000" w:themeColor="text1"/>
          <w:sz w:val="20"/>
          <w:szCs w:val="20"/>
          <w:lang w:val="tr-TR"/>
        </w:rPr>
        <w:t>Harayama</w:t>
      </w:r>
      <w:proofErr w:type="spellEnd"/>
      <w:r w:rsidRPr="00A85131">
        <w:rPr>
          <w:rFonts w:ascii="Palatino Linotype" w:hAnsi="Palatino Linotype" w:cs="Palatino Linotype"/>
          <w:color w:val="000000" w:themeColor="text1"/>
          <w:sz w:val="20"/>
          <w:szCs w:val="20"/>
          <w:lang w:val="tr-TR"/>
        </w:rPr>
        <w:t xml:space="preserve">, </w:t>
      </w:r>
      <w:proofErr w:type="gramStart"/>
      <w:r w:rsidRPr="00A85131">
        <w:rPr>
          <w:rFonts w:ascii="Palatino Linotype" w:hAnsi="Palatino Linotype" w:cs="Palatino Linotype"/>
          <w:color w:val="000000" w:themeColor="text1"/>
          <w:sz w:val="20"/>
          <w:szCs w:val="20"/>
          <w:lang w:val="tr-TR"/>
        </w:rPr>
        <w:t>2017:11</w:t>
      </w:r>
      <w:proofErr w:type="gramEnd"/>
      <w:r w:rsidRPr="00A85131">
        <w:rPr>
          <w:rFonts w:ascii="Palatino Linotype" w:hAnsi="Palatino Linotype" w:cs="Palatino Linotype"/>
          <w:color w:val="000000" w:themeColor="text1"/>
          <w:sz w:val="20"/>
          <w:szCs w:val="20"/>
          <w:lang w:val="tr-TR"/>
        </w:rPr>
        <w:t>). Diğer bir ifadeyle, bireysel farklılıklara bakılmaksızın kişilerin gereksinim duyduğu ürün ve hizmetlerin eksiksiz şekilde eşitlikçi bir yaklaşımla karşılanarak insanların rahat ve konforlu hissetmelerini ve sisteme aktif katılımlarını mümkün kılan ve ayrıca kişilerin kendi potansiyellerinin farkına varmalarını sağlayan bir yapılanmayı içermektedir (</w:t>
      </w:r>
      <w:proofErr w:type="spellStart"/>
      <w:r w:rsidRPr="00A85131">
        <w:rPr>
          <w:rFonts w:ascii="Palatino Linotype" w:hAnsi="Palatino Linotype" w:cs="Palatino Linotype"/>
          <w:color w:val="000000" w:themeColor="text1"/>
          <w:sz w:val="20"/>
          <w:szCs w:val="20"/>
          <w:lang w:val="tr-TR"/>
        </w:rPr>
        <w:t>Fukuyama</w:t>
      </w:r>
      <w:proofErr w:type="spellEnd"/>
      <w:r w:rsidRPr="00A85131">
        <w:rPr>
          <w:rFonts w:ascii="Palatino Linotype" w:hAnsi="Palatino Linotype" w:cs="Palatino Linotype"/>
          <w:color w:val="000000" w:themeColor="text1"/>
          <w:sz w:val="20"/>
          <w:szCs w:val="20"/>
          <w:lang w:val="tr-TR"/>
        </w:rPr>
        <w:t>, 2018: 48).</w:t>
      </w:r>
    </w:p>
    <w:p w14:paraId="02D79322" w14:textId="77777777" w:rsidR="009254C0" w:rsidRPr="00A85131" w:rsidRDefault="009254C0" w:rsidP="000E1928">
      <w:pPr>
        <w:pStyle w:val="TemelParagraf"/>
        <w:spacing w:before="170" w:line="276" w:lineRule="auto"/>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Dijital teknolojiler temelinde şekillendirilmiş sürdürülebilir bir toplum anlayışını ifade eden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insan merkezli bir toplum yapısını oluşturmayı hedeflemektedir. Giderek ilerleyen teknolojinin toplum için bir tehdit değil, toplum ile iş birliği içinde yer aldığı bir yapıyı yaratacak şekilde kurgulanması önceliklidir. Bu bağlamda, teknolojinin doğru bir şekilde yönetilmesi ve yönlendirilmesi, makineler arası iletişimden öte makineler ve insanlar arasındaki etkileşimin sağlanması,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ve onun temel felsefesi olan süper akıllı toplumları oluşturmak adına gereklidir (</w:t>
      </w:r>
      <w:proofErr w:type="spellStart"/>
      <w:r w:rsidRPr="00A85131">
        <w:rPr>
          <w:rFonts w:ascii="Palatino Linotype" w:hAnsi="Palatino Linotype" w:cs="Palatino Linotype"/>
          <w:color w:val="000000" w:themeColor="text1"/>
          <w:sz w:val="20"/>
          <w:szCs w:val="20"/>
          <w:lang w:val="tr-TR"/>
        </w:rPr>
        <w:t>Fukuyama</w:t>
      </w:r>
      <w:proofErr w:type="spellEnd"/>
      <w:r w:rsidRPr="00A85131">
        <w:rPr>
          <w:rFonts w:ascii="Palatino Linotype" w:hAnsi="Palatino Linotype" w:cs="Palatino Linotype"/>
          <w:color w:val="000000" w:themeColor="text1"/>
          <w:sz w:val="20"/>
          <w:szCs w:val="20"/>
          <w:lang w:val="tr-TR"/>
        </w:rPr>
        <w:t>, 2018: 47).</w:t>
      </w:r>
    </w:p>
    <w:p w14:paraId="250F8B21" w14:textId="6F597932" w:rsidR="009254C0" w:rsidRDefault="009254C0" w:rsidP="000E1928">
      <w:pPr>
        <w:pStyle w:val="TemelParagraf"/>
        <w:spacing w:before="170" w:line="276" w:lineRule="auto"/>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kavramının geniş kitlelere ulaşması Almanya’da 2017 yılında gerçekleşen dünyanın en büyük teknoloji fuarlarından olan </w:t>
      </w:r>
      <w:proofErr w:type="spellStart"/>
      <w:r w:rsidRPr="00A85131">
        <w:rPr>
          <w:rFonts w:ascii="Palatino Linotype" w:hAnsi="Palatino Linotype" w:cs="Palatino Linotype"/>
          <w:color w:val="000000" w:themeColor="text1"/>
          <w:sz w:val="20"/>
          <w:szCs w:val="20"/>
          <w:lang w:val="tr-TR"/>
        </w:rPr>
        <w:t>CeBIT’de</w:t>
      </w:r>
      <w:proofErr w:type="spellEnd"/>
      <w:r w:rsidRPr="00A85131">
        <w:rPr>
          <w:rFonts w:ascii="Palatino Linotype" w:hAnsi="Palatino Linotype" w:cs="Palatino Linotype"/>
          <w:color w:val="000000" w:themeColor="text1"/>
          <w:sz w:val="20"/>
          <w:szCs w:val="20"/>
          <w:lang w:val="tr-TR"/>
        </w:rPr>
        <w:t xml:space="preserve"> Japonya başbakanı </w:t>
      </w:r>
      <w:proofErr w:type="spellStart"/>
      <w:r w:rsidRPr="00A85131">
        <w:rPr>
          <w:rFonts w:ascii="Palatino Linotype" w:hAnsi="Palatino Linotype" w:cs="Palatino Linotype"/>
          <w:color w:val="000000" w:themeColor="text1"/>
          <w:sz w:val="20"/>
          <w:szCs w:val="20"/>
          <w:lang w:val="tr-TR"/>
        </w:rPr>
        <w:t>Shinzo</w:t>
      </w:r>
      <w:proofErr w:type="spellEnd"/>
      <w:r w:rsidRPr="00A85131">
        <w:rPr>
          <w:rFonts w:ascii="Palatino Linotype" w:hAnsi="Palatino Linotype" w:cs="Palatino Linotype"/>
          <w:color w:val="000000" w:themeColor="text1"/>
          <w:sz w:val="20"/>
          <w:szCs w:val="20"/>
          <w:lang w:val="tr-TR"/>
        </w:rPr>
        <w:t xml:space="preserve"> </w:t>
      </w:r>
      <w:proofErr w:type="spellStart"/>
      <w:r w:rsidRPr="00A85131">
        <w:rPr>
          <w:rFonts w:ascii="Palatino Linotype" w:hAnsi="Palatino Linotype" w:cs="Palatino Linotype"/>
          <w:color w:val="000000" w:themeColor="text1"/>
          <w:sz w:val="20"/>
          <w:szCs w:val="20"/>
          <w:lang w:val="tr-TR"/>
        </w:rPr>
        <w:t>Abe’nin</w:t>
      </w:r>
      <w:proofErr w:type="spellEnd"/>
      <w:r w:rsidRPr="00A85131">
        <w:rPr>
          <w:rFonts w:ascii="Palatino Linotype" w:hAnsi="Palatino Linotype" w:cs="Palatino Linotype"/>
          <w:color w:val="000000" w:themeColor="text1"/>
          <w:sz w:val="20"/>
          <w:szCs w:val="20"/>
          <w:lang w:val="tr-TR"/>
        </w:rPr>
        <w:t xml:space="preserve"> yaptığı konuşmada Toplum 5.0 felsefesine değinmesiyle olmuştur. “Her şeyin birbirine bağlı olduğu ve tüm teknolojilerin bütünleştiği bu çağ Toplum </w:t>
      </w:r>
      <w:proofErr w:type="gramStart"/>
      <w:r w:rsidRPr="00A85131">
        <w:rPr>
          <w:rFonts w:ascii="Palatino Linotype" w:hAnsi="Palatino Linotype" w:cs="Palatino Linotype"/>
          <w:color w:val="000000" w:themeColor="text1"/>
          <w:sz w:val="20"/>
          <w:szCs w:val="20"/>
          <w:lang w:val="tr-TR"/>
        </w:rPr>
        <w:t>5.0</w:t>
      </w:r>
      <w:proofErr w:type="gramEnd"/>
      <w:r w:rsidRPr="00A85131">
        <w:rPr>
          <w:rFonts w:ascii="Palatino Linotype" w:hAnsi="Palatino Linotype" w:cs="Palatino Linotype"/>
          <w:color w:val="000000" w:themeColor="text1"/>
          <w:sz w:val="20"/>
          <w:szCs w:val="20"/>
          <w:lang w:val="tr-TR"/>
        </w:rPr>
        <w:t xml:space="preserve"> çağıdır” ve “Teknoloji toplumlar tarafından bir tehdit olarak değil, bir yardımcı olarak algılanmalıdır” ifadelerini kullanarak Toplum 5.0’ın içeriğini açıklamıştır (Prime </w:t>
      </w:r>
      <w:proofErr w:type="spellStart"/>
      <w:r w:rsidRPr="00A85131">
        <w:rPr>
          <w:rFonts w:ascii="Palatino Linotype" w:hAnsi="Palatino Linotype" w:cs="Palatino Linotype"/>
          <w:color w:val="000000" w:themeColor="text1"/>
          <w:sz w:val="20"/>
          <w:szCs w:val="20"/>
          <w:lang w:val="tr-TR"/>
        </w:rPr>
        <w:t>Minister</w:t>
      </w:r>
      <w:proofErr w:type="spellEnd"/>
      <w:r w:rsidRPr="00A85131">
        <w:rPr>
          <w:rFonts w:ascii="Palatino Linotype" w:hAnsi="Palatino Linotype" w:cs="Palatino Linotype"/>
          <w:color w:val="000000" w:themeColor="text1"/>
          <w:sz w:val="20"/>
          <w:szCs w:val="20"/>
          <w:lang w:val="tr-TR"/>
        </w:rPr>
        <w:t xml:space="preserve"> of Japan </w:t>
      </w:r>
      <w:proofErr w:type="spellStart"/>
      <w:r w:rsidRPr="00A85131">
        <w:rPr>
          <w:rFonts w:ascii="Palatino Linotype" w:hAnsi="Palatino Linotype" w:cs="Palatino Linotype"/>
          <w:color w:val="000000" w:themeColor="text1"/>
          <w:sz w:val="20"/>
          <w:szCs w:val="20"/>
          <w:lang w:val="tr-TR"/>
        </w:rPr>
        <w:t>and</w:t>
      </w:r>
      <w:proofErr w:type="spellEnd"/>
      <w:r w:rsidRPr="00A85131">
        <w:rPr>
          <w:rFonts w:ascii="Palatino Linotype" w:hAnsi="Palatino Linotype" w:cs="Palatino Linotype"/>
          <w:color w:val="000000" w:themeColor="text1"/>
          <w:sz w:val="20"/>
          <w:szCs w:val="20"/>
          <w:lang w:val="tr-TR"/>
        </w:rPr>
        <w:t xml:space="preserve"> His </w:t>
      </w:r>
      <w:proofErr w:type="spellStart"/>
      <w:r w:rsidRPr="00A85131">
        <w:rPr>
          <w:rFonts w:ascii="Palatino Linotype" w:hAnsi="Palatino Linotype" w:cs="Palatino Linotype"/>
          <w:color w:val="000000" w:themeColor="text1"/>
          <w:sz w:val="20"/>
          <w:szCs w:val="20"/>
          <w:lang w:val="tr-TR"/>
        </w:rPr>
        <w:t>Cabinet</w:t>
      </w:r>
      <w:proofErr w:type="spellEnd"/>
      <w:r w:rsidRPr="00A85131">
        <w:rPr>
          <w:rFonts w:ascii="Palatino Linotype" w:hAnsi="Palatino Linotype" w:cs="Palatino Linotype"/>
          <w:color w:val="000000" w:themeColor="text1"/>
          <w:sz w:val="20"/>
          <w:szCs w:val="20"/>
          <w:lang w:val="tr-TR"/>
        </w:rPr>
        <w:t xml:space="preserve">, 2021). </w:t>
      </w:r>
    </w:p>
    <w:p w14:paraId="23608443" w14:textId="2C23036E" w:rsidR="00F60506" w:rsidRDefault="00F60506" w:rsidP="000E1928">
      <w:pPr>
        <w:pStyle w:val="TemelParagraf"/>
        <w:spacing w:before="170" w:line="276" w:lineRule="auto"/>
        <w:jc w:val="both"/>
        <w:rPr>
          <w:rFonts w:ascii="Palatino Linotype" w:hAnsi="Palatino Linotype" w:cs="Palatino Linotype"/>
          <w:b/>
          <w:color w:val="000000" w:themeColor="text1"/>
          <w:lang w:val="tr-TR"/>
        </w:rPr>
      </w:pPr>
      <w:commentRangeStart w:id="13"/>
      <w:r>
        <w:rPr>
          <w:rFonts w:ascii="Palatino Linotype" w:hAnsi="Palatino Linotype" w:cs="Palatino Linotype"/>
          <w:b/>
          <w:color w:val="000000" w:themeColor="text1"/>
          <w:lang w:val="tr-TR"/>
        </w:rPr>
        <w:t xml:space="preserve">3. </w:t>
      </w:r>
      <w:r w:rsidRPr="00F60506">
        <w:rPr>
          <w:rFonts w:ascii="Palatino Linotype" w:hAnsi="Palatino Linotype" w:cs="Palatino Linotype"/>
          <w:b/>
          <w:color w:val="000000" w:themeColor="text1"/>
          <w:lang w:val="tr-TR"/>
        </w:rPr>
        <w:t>MATERYAL VE METOT</w:t>
      </w:r>
      <w:commentRangeEnd w:id="13"/>
      <w:r>
        <w:rPr>
          <w:rStyle w:val="AklamaBavurusu"/>
          <w:rFonts w:asciiTheme="minorHAnsi" w:hAnsiTheme="minorHAnsi" w:cstheme="minorBidi"/>
          <w:color w:val="auto"/>
          <w:lang w:val="tr-TR"/>
        </w:rPr>
        <w:commentReference w:id="13"/>
      </w:r>
    </w:p>
    <w:p w14:paraId="071629A7" w14:textId="77777777" w:rsidR="00F60506" w:rsidRPr="00F60506" w:rsidRDefault="00F60506" w:rsidP="000E1928">
      <w:pPr>
        <w:autoSpaceDE w:val="0"/>
        <w:autoSpaceDN w:val="0"/>
        <w:adjustRightInd w:val="0"/>
        <w:spacing w:after="0" w:line="276" w:lineRule="auto"/>
        <w:jc w:val="both"/>
        <w:rPr>
          <w:rFonts w:ascii="Palatino Linotype" w:hAnsi="Palatino Linotype" w:cs="Palatino Linotype"/>
          <w:color w:val="000000" w:themeColor="text1"/>
          <w:sz w:val="20"/>
          <w:szCs w:val="20"/>
        </w:rPr>
      </w:pPr>
      <w:r w:rsidRPr="00F60506">
        <w:rPr>
          <w:rFonts w:ascii="Palatino Linotype" w:hAnsi="Palatino Linotype" w:cs="Palatino Linotype"/>
          <w:color w:val="000000" w:themeColor="text1"/>
          <w:sz w:val="20"/>
          <w:szCs w:val="20"/>
        </w:rPr>
        <w:t xml:space="preserve">Araştırmada </w:t>
      </w:r>
      <w:proofErr w:type="spellStart"/>
      <w:r w:rsidRPr="00F60506">
        <w:rPr>
          <w:rFonts w:ascii="Palatino Linotype" w:hAnsi="Palatino Linotype" w:cs="Palatino Linotype"/>
          <w:color w:val="000000" w:themeColor="text1"/>
          <w:sz w:val="20"/>
          <w:szCs w:val="20"/>
        </w:rPr>
        <w:t>bibliyometrik</w:t>
      </w:r>
      <w:proofErr w:type="spellEnd"/>
      <w:r w:rsidRPr="00F60506">
        <w:rPr>
          <w:rFonts w:ascii="Palatino Linotype" w:hAnsi="Palatino Linotype" w:cs="Palatino Linotype"/>
          <w:color w:val="000000" w:themeColor="text1"/>
          <w:sz w:val="20"/>
          <w:szCs w:val="20"/>
        </w:rPr>
        <w:t xml:space="preserve"> analiz yöntemi kullanılmıştır. </w:t>
      </w:r>
      <w:proofErr w:type="spellStart"/>
      <w:r w:rsidRPr="00F60506">
        <w:rPr>
          <w:rFonts w:ascii="Palatino Linotype" w:hAnsi="Palatino Linotype" w:cs="Palatino Linotype"/>
          <w:color w:val="000000" w:themeColor="text1"/>
          <w:sz w:val="20"/>
          <w:szCs w:val="20"/>
        </w:rPr>
        <w:t>Bibliyometrik</w:t>
      </w:r>
      <w:proofErr w:type="spellEnd"/>
      <w:r w:rsidRPr="00F60506">
        <w:rPr>
          <w:rFonts w:ascii="Palatino Linotype" w:hAnsi="Palatino Linotype" w:cs="Palatino Linotype"/>
          <w:color w:val="000000" w:themeColor="text1"/>
          <w:sz w:val="20"/>
          <w:szCs w:val="20"/>
        </w:rPr>
        <w:t xml:space="preserve"> analiz, yapılan çalışmaların, yayınların, yılların, yazarların, yazar sayısının ve yayınlanan dergilerin konularının nicel ve nitel olarak incelenmesine dayanan bir yöntemdir (Yılmaz, 2017). Bu yöntem, araştırmacıların çalışılan alanlardaki yazarların, kuruluşların, ülk</w:t>
      </w:r>
      <w:bookmarkStart w:id="14" w:name="_GoBack"/>
      <w:bookmarkEnd w:id="14"/>
      <w:r w:rsidRPr="00F60506">
        <w:rPr>
          <w:rFonts w:ascii="Palatino Linotype" w:hAnsi="Palatino Linotype" w:cs="Palatino Linotype"/>
          <w:color w:val="000000" w:themeColor="text1"/>
          <w:sz w:val="20"/>
          <w:szCs w:val="20"/>
        </w:rPr>
        <w:t xml:space="preserve">elerin ve dergilerin etkisini değerlendirmelerine olanak tanır. Aynı zamanda, bilimsel yazıları haritalamak ve araştırma konularına ilişkin anahtar kelimeler ile en çok atıf yapılan çalışmaları belirlemek için de faydalıdır (Eren, 2023). </w:t>
      </w:r>
    </w:p>
    <w:p w14:paraId="78489DDE" w14:textId="77777777" w:rsidR="00F60506" w:rsidRPr="00F60506" w:rsidRDefault="00F60506" w:rsidP="000E1928">
      <w:pPr>
        <w:autoSpaceDE w:val="0"/>
        <w:autoSpaceDN w:val="0"/>
        <w:adjustRightInd w:val="0"/>
        <w:spacing w:after="0" w:line="276" w:lineRule="auto"/>
        <w:jc w:val="both"/>
        <w:rPr>
          <w:rFonts w:ascii="Palatino Linotype" w:hAnsi="Palatino Linotype" w:cs="Palatino Linotype"/>
          <w:color w:val="000000" w:themeColor="text1"/>
          <w:sz w:val="20"/>
          <w:szCs w:val="20"/>
        </w:rPr>
      </w:pPr>
      <w:r w:rsidRPr="00F60506">
        <w:rPr>
          <w:rFonts w:ascii="Palatino Linotype" w:hAnsi="Palatino Linotype" w:cs="Palatino Linotype"/>
          <w:color w:val="000000" w:themeColor="text1"/>
          <w:sz w:val="20"/>
          <w:szCs w:val="20"/>
        </w:rPr>
        <w:t xml:space="preserve">Bu çalışmanın amacı doğrultusunda, eğitim yönetimi ve eğitim teknolojileri kavramlarının birlikte ele alındığı akademik çalışmalar, Web of </w:t>
      </w:r>
      <w:proofErr w:type="spellStart"/>
      <w:r w:rsidRPr="00F60506">
        <w:rPr>
          <w:rFonts w:ascii="Palatino Linotype" w:hAnsi="Palatino Linotype" w:cs="Palatino Linotype"/>
          <w:color w:val="000000" w:themeColor="text1"/>
          <w:sz w:val="20"/>
          <w:szCs w:val="20"/>
        </w:rPr>
        <w:t>Science</w:t>
      </w:r>
      <w:proofErr w:type="spellEnd"/>
      <w:r w:rsidRPr="00F60506">
        <w:rPr>
          <w:rFonts w:ascii="Palatino Linotype" w:hAnsi="Palatino Linotype" w:cs="Palatino Linotype"/>
          <w:color w:val="000000" w:themeColor="text1"/>
          <w:sz w:val="20"/>
          <w:szCs w:val="20"/>
        </w:rPr>
        <w:t xml:space="preserve"> veri tabanında taranarak </w:t>
      </w:r>
      <w:proofErr w:type="spellStart"/>
      <w:r w:rsidRPr="00F60506">
        <w:rPr>
          <w:rFonts w:ascii="Palatino Linotype" w:hAnsi="Palatino Linotype" w:cs="Palatino Linotype"/>
          <w:color w:val="000000" w:themeColor="text1"/>
          <w:sz w:val="20"/>
          <w:szCs w:val="20"/>
        </w:rPr>
        <w:t>bibliyometrik</w:t>
      </w:r>
      <w:proofErr w:type="spellEnd"/>
      <w:r w:rsidRPr="00F60506">
        <w:rPr>
          <w:rFonts w:ascii="Palatino Linotype" w:hAnsi="Palatino Linotype" w:cs="Palatino Linotype"/>
          <w:color w:val="000000" w:themeColor="text1"/>
          <w:sz w:val="20"/>
          <w:szCs w:val="20"/>
        </w:rPr>
        <w:t xml:space="preserve"> analiz yöntemi ile incelenmiştir. Araştırmada şu sorulara yanıt aranmaktadır: </w:t>
      </w:r>
    </w:p>
    <w:p w14:paraId="614C8278" w14:textId="57AA22AC" w:rsidR="00B52DAE" w:rsidRDefault="00F60506" w:rsidP="000E1928">
      <w:pPr>
        <w:pStyle w:val="TemelParagraf"/>
        <w:spacing w:before="170" w:line="276" w:lineRule="auto"/>
        <w:jc w:val="both"/>
        <w:rPr>
          <w:rFonts w:ascii="Palatino Linotype" w:hAnsi="Palatino Linotype" w:cs="Palatino Linotype"/>
          <w:b/>
          <w:color w:val="000000" w:themeColor="text1"/>
          <w:lang w:val="tr-TR"/>
        </w:rPr>
      </w:pPr>
      <w:r>
        <w:rPr>
          <w:rFonts w:ascii="Palatino Linotype" w:hAnsi="Palatino Linotype" w:cs="Palatino Linotype"/>
          <w:b/>
          <w:color w:val="000000" w:themeColor="text1"/>
          <w:lang w:val="tr-TR"/>
        </w:rPr>
        <w:t>4</w:t>
      </w:r>
      <w:commentRangeStart w:id="15"/>
      <w:r w:rsidR="00B52DAE">
        <w:rPr>
          <w:rFonts w:ascii="Palatino Linotype" w:hAnsi="Palatino Linotype" w:cs="Palatino Linotype"/>
          <w:b/>
          <w:color w:val="000000" w:themeColor="text1"/>
          <w:lang w:val="tr-TR"/>
        </w:rPr>
        <w:t xml:space="preserve">. </w:t>
      </w:r>
      <w:r>
        <w:rPr>
          <w:rFonts w:ascii="Palatino Linotype" w:hAnsi="Palatino Linotype" w:cs="Palatino Linotype"/>
          <w:b/>
          <w:color w:val="000000" w:themeColor="text1"/>
          <w:lang w:val="tr-TR"/>
        </w:rPr>
        <w:t>BULGULAR VE ANALİZ</w:t>
      </w:r>
      <w:commentRangeEnd w:id="15"/>
      <w:r w:rsidR="00B52DAE">
        <w:rPr>
          <w:rStyle w:val="AklamaBavurusu"/>
          <w:rFonts w:asciiTheme="minorHAnsi" w:hAnsiTheme="minorHAnsi" w:cstheme="minorBidi"/>
          <w:color w:val="auto"/>
          <w:lang w:val="tr-TR"/>
        </w:rPr>
        <w:commentReference w:id="15"/>
      </w:r>
    </w:p>
    <w:p w14:paraId="681CEB13" w14:textId="387334A9" w:rsidR="00B52DAE" w:rsidRPr="00B52DAE" w:rsidRDefault="00B52DAE" w:rsidP="000E1928">
      <w:pPr>
        <w:pStyle w:val="TemelParagraf"/>
        <w:spacing w:before="170" w:line="276" w:lineRule="auto"/>
        <w:jc w:val="both"/>
        <w:rPr>
          <w:rFonts w:ascii="Palatino Linotype" w:hAnsi="Palatino Linotype" w:cs="Palatino Linotype"/>
          <w:color w:val="000000" w:themeColor="text1"/>
          <w:sz w:val="20"/>
          <w:szCs w:val="20"/>
          <w:lang w:val="tr-TR"/>
        </w:rPr>
      </w:pPr>
      <w:r w:rsidRPr="00B52DAE">
        <w:rPr>
          <w:rFonts w:ascii="Palatino Linotype" w:hAnsi="Palatino Linotype" w:cs="Palatino Linotype"/>
          <w:color w:val="000000" w:themeColor="text1"/>
          <w:sz w:val="20"/>
          <w:szCs w:val="20"/>
          <w:lang w:val="tr-TR"/>
        </w:rPr>
        <w:t>Grafik 1’de bulunan veriler incelendiğinde ortaya çıkan ilk yayının 1983 son yayının ise 2024 yılında olduğu tespit edilmiştir. Bu yayınların yıllara göre dağılımına bakıldığında ise bu iki konu başlığını birlikte ele alan yayınların 1983 ve 2000’li yılların başına kadar oldukça kısıtlı olduğu tespit edilmiştir. 2004 – 2014 yılı arasında yapılan çalışmaların sayısında hızlı bir yükseliş olduğu görülmektedir. Bu durum 2015 yılında küçük bir düşüş göstermiş olsa bile 2016 – 2024 yılları arasında dikkat çekici yükselişine devam etmiştir. Genel olarak bakıldığında, verilerde dalgalanmalar olmasına rağmen, uzun vadede veri üretiminde istikrarlı bir artış eğilimi gözlenmektedir.</w:t>
      </w:r>
    </w:p>
    <w:p w14:paraId="255D84AD" w14:textId="3FDEACC0" w:rsidR="00B52DAE" w:rsidRPr="00B52DAE" w:rsidRDefault="00F60506" w:rsidP="000E1928">
      <w:pPr>
        <w:pStyle w:val="TemelParagraf"/>
        <w:spacing w:before="170" w:line="276" w:lineRule="auto"/>
        <w:jc w:val="both"/>
        <w:rPr>
          <w:rFonts w:ascii="Palatino Linotype" w:hAnsi="Palatino Linotype" w:cs="Palatino Linotype"/>
          <w:b/>
          <w:color w:val="000000" w:themeColor="text1"/>
          <w:lang w:val="tr-TR"/>
        </w:rPr>
      </w:pPr>
      <w:r>
        <w:rPr>
          <w:rFonts w:ascii="Palatino Linotype" w:hAnsi="Palatino Linotype" w:cs="Palatino Linotype"/>
          <w:b/>
          <w:color w:val="000000" w:themeColor="text1"/>
          <w:lang w:val="tr-TR"/>
        </w:rPr>
        <w:t>5</w:t>
      </w:r>
      <w:r w:rsidR="00B52DAE">
        <w:rPr>
          <w:rFonts w:ascii="Palatino Linotype" w:hAnsi="Palatino Linotype" w:cs="Palatino Linotype"/>
          <w:b/>
          <w:color w:val="000000" w:themeColor="text1"/>
          <w:lang w:val="tr-TR"/>
        </w:rPr>
        <w:t xml:space="preserve">. </w:t>
      </w:r>
      <w:r w:rsidRPr="00B52DAE">
        <w:rPr>
          <w:rFonts w:ascii="Palatino Linotype" w:hAnsi="Palatino Linotype" w:cs="Palatino Linotype"/>
          <w:b/>
          <w:color w:val="000000" w:themeColor="text1"/>
          <w:lang w:val="tr-TR"/>
        </w:rPr>
        <w:t>SONUÇ VE ÖNERİLER</w:t>
      </w:r>
      <w:r w:rsidR="00B52DAE">
        <w:rPr>
          <w:rStyle w:val="AklamaBavurusu"/>
          <w:rFonts w:asciiTheme="minorHAnsi" w:hAnsiTheme="minorHAnsi" w:cstheme="minorBidi"/>
          <w:color w:val="auto"/>
          <w:lang w:val="tr-TR"/>
        </w:rPr>
        <w:commentReference w:id="16"/>
      </w:r>
    </w:p>
    <w:p w14:paraId="31A86ADA" w14:textId="77777777" w:rsidR="00B52DAE" w:rsidRDefault="00B52DAE" w:rsidP="000E1928">
      <w:pPr>
        <w:autoSpaceDE w:val="0"/>
        <w:autoSpaceDN w:val="0"/>
        <w:adjustRightInd w:val="0"/>
        <w:spacing w:after="0" w:line="276" w:lineRule="auto"/>
        <w:jc w:val="both"/>
        <w:rPr>
          <w:rFonts w:ascii="Palatino Linotype" w:hAnsi="Palatino Linotype" w:cs="Palatino Linotype"/>
          <w:color w:val="000000" w:themeColor="text1"/>
          <w:sz w:val="20"/>
          <w:szCs w:val="20"/>
        </w:rPr>
      </w:pPr>
      <w:r w:rsidRPr="00B52DAE">
        <w:rPr>
          <w:rFonts w:ascii="Palatino Linotype" w:hAnsi="Palatino Linotype" w:cs="Palatino Linotype"/>
          <w:color w:val="000000" w:themeColor="text1"/>
          <w:sz w:val="20"/>
          <w:szCs w:val="20"/>
        </w:rPr>
        <w:t xml:space="preserve">Bu araştırma, eğitim yönetimi ve eğitim teknolojileri alanında </w:t>
      </w:r>
      <w:proofErr w:type="spellStart"/>
      <w:r w:rsidRPr="00B52DAE">
        <w:rPr>
          <w:rFonts w:ascii="Palatino Linotype" w:hAnsi="Palatino Linotype" w:cs="Palatino Linotype"/>
          <w:color w:val="000000" w:themeColor="text1"/>
          <w:sz w:val="20"/>
          <w:szCs w:val="20"/>
        </w:rPr>
        <w:t>bibliyometrik</w:t>
      </w:r>
      <w:proofErr w:type="spellEnd"/>
      <w:r w:rsidRPr="00B52DAE">
        <w:rPr>
          <w:rFonts w:ascii="Palatino Linotype" w:hAnsi="Palatino Linotype" w:cs="Palatino Linotype"/>
          <w:color w:val="000000" w:themeColor="text1"/>
          <w:sz w:val="20"/>
          <w:szCs w:val="20"/>
        </w:rPr>
        <w:t xml:space="preserve"> analiz yönteminin uygulanmasıyla elde edilen sonuçları derinlemesine incelemeyi amaçlamıştır. Analiz, 1983-2024 yılları </w:t>
      </w:r>
      <w:r w:rsidRPr="00B52DAE">
        <w:rPr>
          <w:rFonts w:ascii="Palatino Linotype" w:hAnsi="Palatino Linotype" w:cs="Palatino Linotype"/>
          <w:color w:val="000000" w:themeColor="text1"/>
          <w:sz w:val="20"/>
          <w:szCs w:val="20"/>
        </w:rPr>
        <w:lastRenderedPageBreak/>
        <w:t xml:space="preserve">arasında Web of </w:t>
      </w:r>
      <w:proofErr w:type="spellStart"/>
      <w:r w:rsidRPr="00B52DAE">
        <w:rPr>
          <w:rFonts w:ascii="Palatino Linotype" w:hAnsi="Palatino Linotype" w:cs="Palatino Linotype"/>
          <w:color w:val="000000" w:themeColor="text1"/>
          <w:sz w:val="20"/>
          <w:szCs w:val="20"/>
        </w:rPr>
        <w:t>Science</w:t>
      </w:r>
      <w:proofErr w:type="spellEnd"/>
      <w:r w:rsidRPr="00B52DAE">
        <w:rPr>
          <w:rFonts w:ascii="Palatino Linotype" w:hAnsi="Palatino Linotype" w:cs="Palatino Linotype"/>
          <w:color w:val="000000" w:themeColor="text1"/>
          <w:sz w:val="20"/>
          <w:szCs w:val="20"/>
        </w:rPr>
        <w:t xml:space="preserve"> veri tabanında yayımlanan 2.864 akademik çalışmayı kapsamaktadır. Elde edilen bulgular, eğitim yönetimi ve eğitim teknolojileri üzerine yapılan araştırmaların sayısında dikkate değer bir artış yaşandığını ortaya koymaktadır. Özellikle 2004 yılından itibaren bu alanda gerçekleştirilen araştırmaların hızla çoğaldığı ve özellikle COVID-19 </w:t>
      </w:r>
      <w:proofErr w:type="spellStart"/>
      <w:r w:rsidRPr="00B52DAE">
        <w:rPr>
          <w:rFonts w:ascii="Palatino Linotype" w:hAnsi="Palatino Linotype" w:cs="Palatino Linotype"/>
          <w:color w:val="000000" w:themeColor="text1"/>
          <w:sz w:val="20"/>
          <w:szCs w:val="20"/>
        </w:rPr>
        <w:t>pandemisinin</w:t>
      </w:r>
      <w:proofErr w:type="spellEnd"/>
      <w:r w:rsidRPr="00B52DAE">
        <w:rPr>
          <w:rFonts w:ascii="Palatino Linotype" w:hAnsi="Palatino Linotype" w:cs="Palatino Linotype"/>
          <w:color w:val="000000" w:themeColor="text1"/>
          <w:sz w:val="20"/>
          <w:szCs w:val="20"/>
        </w:rPr>
        <w:t xml:space="preserve"> ardından dijitalleşmenin eğitimdeki rolünün daha da önem kazandığı sonucuna ulaşılmıştır. Eğitim yönetimi ve teknolojileri arasındaki etkileşimin giderek artması, bu iki alanın birbirini tamamlayıcı nitelikte olduğunu ve eğitim süreçlerinin etkinliğini artırmada kritik bir rol oynadığını göstermektedir. </w:t>
      </w:r>
    </w:p>
    <w:p w14:paraId="5C962ADF" w14:textId="77777777" w:rsidR="00F60506" w:rsidRDefault="00F60506" w:rsidP="000E1928">
      <w:pPr>
        <w:autoSpaceDE w:val="0"/>
        <w:autoSpaceDN w:val="0"/>
        <w:adjustRightInd w:val="0"/>
        <w:spacing w:after="0" w:line="276" w:lineRule="auto"/>
        <w:jc w:val="both"/>
        <w:rPr>
          <w:rFonts w:ascii="Palatino Linotype" w:hAnsi="Palatino Linotype" w:cs="Palatino Linotype"/>
          <w:color w:val="000000" w:themeColor="text1"/>
          <w:sz w:val="20"/>
          <w:szCs w:val="20"/>
        </w:rPr>
      </w:pPr>
    </w:p>
    <w:p w14:paraId="07F7A726" w14:textId="77777777" w:rsidR="00F60506" w:rsidRPr="00B52DAE" w:rsidRDefault="00F60506" w:rsidP="000E1928">
      <w:pPr>
        <w:autoSpaceDE w:val="0"/>
        <w:autoSpaceDN w:val="0"/>
        <w:adjustRightInd w:val="0"/>
        <w:spacing w:after="0" w:line="276" w:lineRule="auto"/>
        <w:jc w:val="both"/>
        <w:rPr>
          <w:rFonts w:ascii="Palatino Linotype" w:hAnsi="Palatino Linotype" w:cs="Palatino Linotype"/>
          <w:color w:val="000000" w:themeColor="text1"/>
          <w:sz w:val="20"/>
          <w:szCs w:val="20"/>
        </w:rPr>
      </w:pPr>
    </w:p>
    <w:p w14:paraId="60593399" w14:textId="77777777" w:rsidR="009270F3" w:rsidRPr="00A85131" w:rsidRDefault="009270F3" w:rsidP="000E1928">
      <w:pPr>
        <w:pStyle w:val="paragraf"/>
        <w:suppressAutoHyphens/>
        <w:spacing w:line="276" w:lineRule="auto"/>
        <w:rPr>
          <w:rFonts w:ascii="Palatino Linotype" w:hAnsi="Palatino Linotype" w:cs="Palatino Linotype"/>
          <w:color w:val="000000" w:themeColor="text1"/>
          <w:sz w:val="20"/>
          <w:szCs w:val="20"/>
        </w:rPr>
      </w:pPr>
    </w:p>
    <w:p w14:paraId="591D60C7" w14:textId="77777777" w:rsidR="009254C0" w:rsidRPr="00A85131" w:rsidRDefault="009254C0" w:rsidP="000E1928">
      <w:pPr>
        <w:pStyle w:val="TemelParagraf"/>
        <w:spacing w:before="170" w:line="276" w:lineRule="auto"/>
        <w:jc w:val="both"/>
        <w:rPr>
          <w:rFonts w:ascii="Palatino Linotype" w:hAnsi="Palatino Linotype" w:cs="Palatino Linotype"/>
          <w:b/>
          <w:bCs/>
          <w:color w:val="000000" w:themeColor="text1"/>
          <w:sz w:val="20"/>
          <w:szCs w:val="20"/>
          <w:lang w:val="tr-TR"/>
        </w:rPr>
      </w:pPr>
      <w:commentRangeStart w:id="17"/>
      <w:r w:rsidRPr="00A85131">
        <w:rPr>
          <w:rFonts w:ascii="Palatino Linotype" w:hAnsi="Palatino Linotype" w:cs="Palatino Linotype"/>
          <w:b/>
          <w:bCs/>
          <w:color w:val="000000" w:themeColor="text1"/>
          <w:sz w:val="20"/>
          <w:szCs w:val="20"/>
          <w:lang w:val="tr-TR"/>
        </w:rPr>
        <w:t>KAYNAKÇA</w:t>
      </w:r>
      <w:commentRangeEnd w:id="17"/>
      <w:r w:rsidR="00A85131">
        <w:rPr>
          <w:rStyle w:val="AklamaBavurusu"/>
          <w:rFonts w:asciiTheme="minorHAnsi" w:hAnsiTheme="minorHAnsi" w:cstheme="minorBidi"/>
          <w:color w:val="auto"/>
          <w:lang w:val="tr-TR"/>
        </w:rPr>
        <w:commentReference w:id="17"/>
      </w:r>
    </w:p>
    <w:p w14:paraId="57169738" w14:textId="77777777" w:rsidR="009254C0" w:rsidRPr="00A85131" w:rsidRDefault="009254C0" w:rsidP="000E1928">
      <w:pPr>
        <w:pStyle w:val="SonnotMetni"/>
        <w:spacing w:before="120" w:after="120" w:line="276" w:lineRule="auto"/>
        <w:jc w:val="both"/>
        <w:rPr>
          <w:rFonts w:ascii="Palatino Linotype" w:hAnsi="Palatino Linotype" w:cs="Times New Roman"/>
          <w:color w:val="000000" w:themeColor="text1"/>
          <w:sz w:val="18"/>
          <w:szCs w:val="18"/>
        </w:rPr>
      </w:pPr>
      <w:commentRangeStart w:id="18"/>
      <w:r w:rsidRPr="00A85131">
        <w:rPr>
          <w:rFonts w:ascii="Palatino Linotype" w:hAnsi="Palatino Linotype" w:cs="Times New Roman"/>
          <w:color w:val="000000" w:themeColor="text1"/>
          <w:sz w:val="18"/>
          <w:szCs w:val="18"/>
        </w:rPr>
        <w:t>AKBAŞ, İ. &amp; ÖZTUNA, B. (2019) Akıllı Kent Ekseninde Üretimin Yeniden Tanımlanması. 10. Uluslararası Sivil Toplum Kuruluşları Kongresi, Bandırma, 1-3 Kasım 2019, 419-431.</w:t>
      </w:r>
    </w:p>
    <w:p w14:paraId="18B432E3" w14:textId="77777777" w:rsidR="009254C0" w:rsidRPr="00A85131" w:rsidRDefault="009254C0" w:rsidP="000E1928">
      <w:pPr>
        <w:pStyle w:val="SonnotMetni"/>
        <w:spacing w:before="120" w:after="120" w:line="276" w:lineRule="auto"/>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AKPINAR, M. (2018). </w:t>
      </w:r>
      <w:r w:rsidRPr="00A85131">
        <w:rPr>
          <w:rFonts w:ascii="Palatino Linotype" w:hAnsi="Palatino Linotype" w:cs="Times New Roman"/>
          <w:i/>
          <w:iCs/>
          <w:color w:val="000000" w:themeColor="text1"/>
          <w:sz w:val="18"/>
          <w:szCs w:val="18"/>
        </w:rPr>
        <w:t xml:space="preserve">Endüstri </w:t>
      </w:r>
      <w:proofErr w:type="gramStart"/>
      <w:r w:rsidRPr="00A85131">
        <w:rPr>
          <w:rFonts w:ascii="Palatino Linotype" w:hAnsi="Palatino Linotype" w:cs="Times New Roman"/>
          <w:i/>
          <w:iCs/>
          <w:color w:val="000000" w:themeColor="text1"/>
          <w:sz w:val="18"/>
          <w:szCs w:val="18"/>
        </w:rPr>
        <w:t>4.0’dan</w:t>
      </w:r>
      <w:proofErr w:type="gramEnd"/>
      <w:r w:rsidRPr="00A85131">
        <w:rPr>
          <w:rFonts w:ascii="Palatino Linotype" w:hAnsi="Palatino Linotype" w:cs="Times New Roman"/>
          <w:i/>
          <w:iCs/>
          <w:color w:val="000000" w:themeColor="text1"/>
          <w:sz w:val="18"/>
          <w:szCs w:val="18"/>
        </w:rPr>
        <w:t xml:space="preserve"> Toplum 5.0’a Geçerken Sağlık Bilişiminin Geleceği</w:t>
      </w:r>
      <w:r w:rsidRPr="00A85131">
        <w:rPr>
          <w:rFonts w:ascii="Palatino Linotype" w:hAnsi="Palatino Linotype" w:cs="Times New Roman"/>
          <w:color w:val="000000" w:themeColor="text1"/>
          <w:sz w:val="18"/>
          <w:szCs w:val="18"/>
        </w:rPr>
        <w:t xml:space="preserve">. Sağlık-Der Bilişim Komisyonu </w:t>
      </w:r>
      <w:r w:rsidRPr="00A85131">
        <w:rPr>
          <w:rStyle w:val="Kpr"/>
          <w:rFonts w:ascii="Palatino Linotype" w:hAnsi="Palatino Linotype" w:cs="Times New Roman"/>
          <w:color w:val="000000" w:themeColor="text1"/>
          <w:sz w:val="18"/>
          <w:szCs w:val="18"/>
        </w:rPr>
        <w:t>https://docplayer.biz.tr/105279557-Endustri-4-0-</w:t>
      </w:r>
      <w:proofErr w:type="gramStart"/>
      <w:r w:rsidRPr="00A85131">
        <w:rPr>
          <w:rStyle w:val="Kpr"/>
          <w:rFonts w:ascii="Palatino Linotype" w:hAnsi="Palatino Linotype" w:cs="Times New Roman"/>
          <w:color w:val="000000" w:themeColor="text1"/>
          <w:sz w:val="18"/>
          <w:szCs w:val="18"/>
        </w:rPr>
        <w:t>dan</w:t>
      </w:r>
      <w:proofErr w:type="gramEnd"/>
      <w:r w:rsidRPr="00A85131">
        <w:rPr>
          <w:rStyle w:val="Kpr"/>
          <w:rFonts w:ascii="Palatino Linotype" w:hAnsi="Palatino Linotype" w:cs="Times New Roman"/>
          <w:color w:val="000000" w:themeColor="text1"/>
          <w:sz w:val="18"/>
          <w:szCs w:val="18"/>
        </w:rPr>
        <w:t>-toplum-5-0-gecerken-saglik-bilisiminin-gelecegi.html</w:t>
      </w:r>
      <w:r w:rsidRPr="00A85131">
        <w:rPr>
          <w:rFonts w:ascii="Palatino Linotype" w:hAnsi="Palatino Linotype" w:cs="Times New Roman"/>
          <w:color w:val="000000" w:themeColor="text1"/>
          <w:sz w:val="18"/>
          <w:szCs w:val="18"/>
        </w:rPr>
        <w:t xml:space="preserve"> (Erişim Tarihi: 02.08.2021)</w:t>
      </w:r>
    </w:p>
    <w:p w14:paraId="5410E563" w14:textId="77777777" w:rsidR="009254C0" w:rsidRPr="00A85131" w:rsidRDefault="009254C0" w:rsidP="000E1928">
      <w:pPr>
        <w:pStyle w:val="SonnotMetni"/>
        <w:spacing w:before="120" w:after="120" w:line="276" w:lineRule="auto"/>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ATABAY, S. (2021), Endüstri </w:t>
      </w:r>
      <w:proofErr w:type="gramStart"/>
      <w:r w:rsidRPr="00A85131">
        <w:rPr>
          <w:rFonts w:ascii="Palatino Linotype" w:hAnsi="Palatino Linotype" w:cs="Times New Roman"/>
          <w:color w:val="000000" w:themeColor="text1"/>
          <w:sz w:val="18"/>
          <w:szCs w:val="18"/>
        </w:rPr>
        <w:t>4.0’dan</w:t>
      </w:r>
      <w:proofErr w:type="gramEnd"/>
      <w:r w:rsidRPr="00A85131">
        <w:rPr>
          <w:rFonts w:ascii="Palatino Linotype" w:hAnsi="Palatino Linotype" w:cs="Times New Roman"/>
          <w:color w:val="000000" w:themeColor="text1"/>
          <w:sz w:val="18"/>
          <w:szCs w:val="18"/>
        </w:rPr>
        <w:t xml:space="preserve"> Toplum 5.0’a. </w:t>
      </w:r>
      <w:r w:rsidRPr="00A85131">
        <w:rPr>
          <w:rFonts w:ascii="Palatino Linotype" w:hAnsi="Palatino Linotype" w:cs="Times New Roman"/>
          <w:i/>
          <w:iCs/>
          <w:color w:val="000000" w:themeColor="text1"/>
          <w:sz w:val="18"/>
          <w:szCs w:val="18"/>
        </w:rPr>
        <w:t>Hürriyet,</w:t>
      </w:r>
      <w:r w:rsidRPr="00A85131">
        <w:rPr>
          <w:rFonts w:ascii="Palatino Linotype" w:hAnsi="Palatino Linotype" w:cs="Times New Roman"/>
          <w:color w:val="000000" w:themeColor="text1"/>
          <w:sz w:val="18"/>
          <w:szCs w:val="18"/>
        </w:rPr>
        <w:t xml:space="preserve"> 5 Nisan, </w:t>
      </w:r>
      <w:r w:rsidRPr="00A85131">
        <w:rPr>
          <w:rStyle w:val="Kpr"/>
          <w:rFonts w:ascii="Palatino Linotype" w:hAnsi="Palatino Linotype" w:cs="Times New Roman"/>
          <w:color w:val="000000" w:themeColor="text1"/>
          <w:sz w:val="18"/>
          <w:szCs w:val="18"/>
        </w:rPr>
        <w:t>https://www.hurriyet.com.tr/egitim/endustri-4-0dan-toplum-5-0a-41780170</w:t>
      </w:r>
      <w:r w:rsidRPr="00A85131">
        <w:rPr>
          <w:rFonts w:ascii="Palatino Linotype" w:hAnsi="Palatino Linotype" w:cs="Times New Roman"/>
          <w:color w:val="000000" w:themeColor="text1"/>
          <w:sz w:val="18"/>
          <w:szCs w:val="18"/>
        </w:rPr>
        <w:t xml:space="preserve"> (Erişim Tarihi: 21.08.2021)</w:t>
      </w:r>
    </w:p>
    <w:p w14:paraId="273CE647" w14:textId="77777777" w:rsidR="009254C0" w:rsidRPr="00A85131" w:rsidRDefault="009254C0" w:rsidP="000E1928">
      <w:pPr>
        <w:pStyle w:val="SonnotMetni"/>
        <w:spacing w:before="120" w:after="120" w:line="276" w:lineRule="auto"/>
        <w:jc w:val="both"/>
        <w:rPr>
          <w:rFonts w:ascii="Palatino Linotype" w:hAnsi="Palatino Linotype" w:cs="Times New Roman"/>
          <w:color w:val="000000" w:themeColor="text1"/>
          <w:sz w:val="18"/>
          <w:szCs w:val="18"/>
          <w:lang w:val="en-US"/>
        </w:rPr>
      </w:pPr>
      <w:r w:rsidRPr="00A85131">
        <w:rPr>
          <w:rFonts w:ascii="Palatino Linotype" w:hAnsi="Palatino Linotype" w:cs="Times New Roman"/>
          <w:color w:val="000000" w:themeColor="text1"/>
          <w:sz w:val="18"/>
          <w:szCs w:val="18"/>
          <w:lang w:val="en-US"/>
        </w:rPr>
        <w:t xml:space="preserve">AUFFRAY, C., BALLING, R. &amp; ZANETTI, G. (2016), Making Sense of Big Data in Health Research: Towards an EU Action Plan. </w:t>
      </w:r>
      <w:r w:rsidRPr="00A85131">
        <w:rPr>
          <w:rFonts w:ascii="Palatino Linotype" w:hAnsi="Palatino Linotype" w:cs="Times New Roman"/>
          <w:i/>
          <w:iCs/>
          <w:color w:val="000000" w:themeColor="text1"/>
          <w:sz w:val="18"/>
          <w:szCs w:val="18"/>
          <w:lang w:val="en-US"/>
        </w:rPr>
        <w:t>Genome Medicine</w:t>
      </w:r>
      <w:r w:rsidRPr="00A85131">
        <w:rPr>
          <w:rFonts w:ascii="Palatino Linotype" w:hAnsi="Palatino Linotype" w:cs="Times New Roman"/>
          <w:color w:val="000000" w:themeColor="text1"/>
          <w:sz w:val="18"/>
          <w:szCs w:val="18"/>
          <w:lang w:val="en-US"/>
        </w:rPr>
        <w:t>, 8(71), 1-13.</w:t>
      </w:r>
    </w:p>
    <w:p w14:paraId="665AE711" w14:textId="77777777" w:rsidR="009254C0" w:rsidRPr="00A85131" w:rsidRDefault="009254C0" w:rsidP="000E1928">
      <w:pPr>
        <w:pStyle w:val="SonnotMetni"/>
        <w:spacing w:before="120" w:after="120" w:line="276" w:lineRule="auto"/>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AVANER, T. &amp; FEDAİ, R. (2019). Türk Kamu Yönetiminde Ofis Sistemi: E-Devlet Uygulamalarından Dijital Dönüşüm Ofisine. </w:t>
      </w:r>
      <w:r w:rsidRPr="00A85131">
        <w:rPr>
          <w:rFonts w:ascii="Palatino Linotype" w:hAnsi="Palatino Linotype" w:cs="Times New Roman"/>
          <w:i/>
          <w:iCs/>
          <w:color w:val="000000" w:themeColor="text1"/>
          <w:sz w:val="18"/>
          <w:szCs w:val="18"/>
        </w:rPr>
        <w:t>Amme İdaresi Dergisi</w:t>
      </w:r>
      <w:r w:rsidRPr="00A85131">
        <w:rPr>
          <w:rFonts w:ascii="Palatino Linotype" w:hAnsi="Palatino Linotype" w:cs="Times New Roman"/>
          <w:color w:val="000000" w:themeColor="text1"/>
          <w:sz w:val="18"/>
          <w:szCs w:val="18"/>
        </w:rPr>
        <w:t>, 52(2), Haziran, 149-172.</w:t>
      </w:r>
    </w:p>
    <w:p w14:paraId="485F56A2" w14:textId="3E3D55D3" w:rsidR="009254C0" w:rsidRDefault="009254C0" w:rsidP="000E1928">
      <w:pPr>
        <w:pStyle w:val="SonnotMetni"/>
        <w:spacing w:before="120" w:after="120" w:line="276" w:lineRule="auto"/>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AVŞAR, İ. İ. (2018). Endüstri </w:t>
      </w:r>
      <w:proofErr w:type="gramStart"/>
      <w:r w:rsidRPr="00A85131">
        <w:rPr>
          <w:rFonts w:ascii="Palatino Linotype" w:hAnsi="Palatino Linotype" w:cs="Times New Roman"/>
          <w:color w:val="000000" w:themeColor="text1"/>
          <w:sz w:val="18"/>
          <w:szCs w:val="18"/>
        </w:rPr>
        <w:t>4.0</w:t>
      </w:r>
      <w:proofErr w:type="gramEnd"/>
      <w:r w:rsidRPr="00A85131">
        <w:rPr>
          <w:rFonts w:ascii="Palatino Linotype" w:hAnsi="Palatino Linotype" w:cs="Times New Roman"/>
          <w:color w:val="000000" w:themeColor="text1"/>
          <w:sz w:val="18"/>
          <w:szCs w:val="18"/>
        </w:rPr>
        <w:t xml:space="preserve"> Yorumu: Toplum 5.0</w:t>
      </w:r>
      <w:r w:rsidRPr="00A85131">
        <w:rPr>
          <w:rFonts w:ascii="Palatino Linotype" w:hAnsi="Palatino Linotype" w:cs="Times New Roman"/>
          <w:i/>
          <w:iCs/>
          <w:color w:val="000000" w:themeColor="text1"/>
          <w:sz w:val="18"/>
          <w:szCs w:val="18"/>
        </w:rPr>
        <w:t xml:space="preserve">. Al-Farabi 2nd International </w:t>
      </w:r>
      <w:proofErr w:type="spellStart"/>
      <w:r w:rsidRPr="00A85131">
        <w:rPr>
          <w:rFonts w:ascii="Palatino Linotype" w:hAnsi="Palatino Linotype" w:cs="Times New Roman"/>
          <w:i/>
          <w:iCs/>
          <w:color w:val="000000" w:themeColor="text1"/>
          <w:sz w:val="18"/>
          <w:szCs w:val="18"/>
        </w:rPr>
        <w:t>Congress</w:t>
      </w:r>
      <w:proofErr w:type="spellEnd"/>
      <w:r w:rsidRPr="00A85131">
        <w:rPr>
          <w:rFonts w:ascii="Palatino Linotype" w:hAnsi="Palatino Linotype" w:cs="Times New Roman"/>
          <w:i/>
          <w:iCs/>
          <w:color w:val="000000" w:themeColor="text1"/>
          <w:sz w:val="18"/>
          <w:szCs w:val="18"/>
        </w:rPr>
        <w:t xml:space="preserve"> on </w:t>
      </w:r>
      <w:proofErr w:type="spellStart"/>
      <w:r w:rsidRPr="00A85131">
        <w:rPr>
          <w:rFonts w:ascii="Palatino Linotype" w:hAnsi="Palatino Linotype" w:cs="Times New Roman"/>
          <w:i/>
          <w:iCs/>
          <w:color w:val="000000" w:themeColor="text1"/>
          <w:sz w:val="18"/>
          <w:szCs w:val="18"/>
        </w:rPr>
        <w:t>Social</w:t>
      </w:r>
      <w:proofErr w:type="spellEnd"/>
      <w:r w:rsidRPr="00A85131">
        <w:rPr>
          <w:rFonts w:ascii="Palatino Linotype" w:hAnsi="Palatino Linotype" w:cs="Times New Roman"/>
          <w:i/>
          <w:iCs/>
          <w:color w:val="000000" w:themeColor="text1"/>
          <w:sz w:val="18"/>
          <w:szCs w:val="18"/>
        </w:rPr>
        <w:t xml:space="preserve"> </w:t>
      </w:r>
      <w:proofErr w:type="spellStart"/>
      <w:r w:rsidRPr="00A85131">
        <w:rPr>
          <w:rFonts w:ascii="Palatino Linotype" w:hAnsi="Palatino Linotype" w:cs="Times New Roman"/>
          <w:i/>
          <w:iCs/>
          <w:color w:val="000000" w:themeColor="text1"/>
          <w:sz w:val="18"/>
          <w:szCs w:val="18"/>
        </w:rPr>
        <w:t>Sciences</w:t>
      </w:r>
      <w:proofErr w:type="spellEnd"/>
      <w:r w:rsidRPr="00A85131">
        <w:rPr>
          <w:rFonts w:ascii="Palatino Linotype" w:hAnsi="Palatino Linotype" w:cs="Times New Roman"/>
          <w:i/>
          <w:iCs/>
          <w:color w:val="000000" w:themeColor="text1"/>
          <w:sz w:val="18"/>
          <w:szCs w:val="18"/>
        </w:rPr>
        <w:t xml:space="preserve">: </w:t>
      </w:r>
      <w:proofErr w:type="spellStart"/>
      <w:r w:rsidRPr="00A85131">
        <w:rPr>
          <w:rFonts w:ascii="Palatino Linotype" w:hAnsi="Palatino Linotype" w:cs="Times New Roman"/>
          <w:i/>
          <w:iCs/>
          <w:color w:val="000000" w:themeColor="text1"/>
          <w:sz w:val="18"/>
          <w:szCs w:val="18"/>
        </w:rPr>
        <w:t>The</w:t>
      </w:r>
      <w:proofErr w:type="spellEnd"/>
      <w:r w:rsidRPr="00A85131">
        <w:rPr>
          <w:rFonts w:ascii="Palatino Linotype" w:hAnsi="Palatino Linotype" w:cs="Times New Roman"/>
          <w:i/>
          <w:iCs/>
          <w:color w:val="000000" w:themeColor="text1"/>
          <w:sz w:val="18"/>
          <w:szCs w:val="18"/>
        </w:rPr>
        <w:t xml:space="preserve"> </w:t>
      </w:r>
      <w:proofErr w:type="spellStart"/>
      <w:r w:rsidRPr="00A85131">
        <w:rPr>
          <w:rFonts w:ascii="Palatino Linotype" w:hAnsi="Palatino Linotype" w:cs="Times New Roman"/>
          <w:i/>
          <w:iCs/>
          <w:color w:val="000000" w:themeColor="text1"/>
          <w:sz w:val="18"/>
          <w:szCs w:val="18"/>
        </w:rPr>
        <w:t>Book</w:t>
      </w:r>
      <w:proofErr w:type="spellEnd"/>
      <w:r w:rsidRPr="00A85131">
        <w:rPr>
          <w:rFonts w:ascii="Palatino Linotype" w:hAnsi="Palatino Linotype" w:cs="Times New Roman"/>
          <w:i/>
          <w:iCs/>
          <w:color w:val="000000" w:themeColor="text1"/>
          <w:sz w:val="18"/>
          <w:szCs w:val="18"/>
        </w:rPr>
        <w:t xml:space="preserve"> of Full </w:t>
      </w:r>
      <w:proofErr w:type="spellStart"/>
      <w:r w:rsidRPr="00A85131">
        <w:rPr>
          <w:rFonts w:ascii="Palatino Linotype" w:hAnsi="Palatino Linotype" w:cs="Times New Roman"/>
          <w:i/>
          <w:iCs/>
          <w:color w:val="000000" w:themeColor="text1"/>
          <w:sz w:val="18"/>
          <w:szCs w:val="18"/>
        </w:rPr>
        <w:t>Text</w:t>
      </w:r>
      <w:proofErr w:type="spellEnd"/>
      <w:r w:rsidRPr="00A85131">
        <w:rPr>
          <w:rFonts w:ascii="Palatino Linotype" w:hAnsi="Palatino Linotype" w:cs="Times New Roman"/>
          <w:color w:val="000000" w:themeColor="text1"/>
          <w:sz w:val="18"/>
          <w:szCs w:val="18"/>
        </w:rPr>
        <w:t>, 6-8 Nisan 2018, 510-514.</w:t>
      </w:r>
    </w:p>
    <w:p w14:paraId="52125B37" w14:textId="24E83960" w:rsidR="00234D0A" w:rsidRDefault="00234D0A" w:rsidP="000E1928">
      <w:pPr>
        <w:pStyle w:val="SonnotMetni"/>
        <w:spacing w:after="170" w:line="276" w:lineRule="auto"/>
        <w:jc w:val="both"/>
        <w:rPr>
          <w:rFonts w:ascii="Palatino Linotype" w:hAnsi="Palatino Linotype" w:cs="Times New Roman"/>
          <w:color w:val="000000" w:themeColor="text1"/>
          <w:sz w:val="18"/>
          <w:szCs w:val="18"/>
        </w:rPr>
      </w:pPr>
    </w:p>
    <w:p w14:paraId="7BEDD2FD" w14:textId="26A138AF" w:rsidR="00234D0A" w:rsidRDefault="00234D0A" w:rsidP="000E1928">
      <w:pPr>
        <w:pStyle w:val="SonnotMetni"/>
        <w:spacing w:after="170" w:line="276" w:lineRule="auto"/>
        <w:jc w:val="both"/>
        <w:rPr>
          <w:rFonts w:ascii="Palatino Linotype" w:hAnsi="Palatino Linotype" w:cs="Times New Roman"/>
          <w:color w:val="000000" w:themeColor="text1"/>
          <w:sz w:val="18"/>
          <w:szCs w:val="18"/>
        </w:rPr>
      </w:pPr>
    </w:p>
    <w:p w14:paraId="120861AD" w14:textId="70FE486A" w:rsidR="00234D0A" w:rsidRDefault="00234D0A" w:rsidP="000E1928">
      <w:pPr>
        <w:pStyle w:val="SonnotMetni"/>
        <w:spacing w:after="170" w:line="276" w:lineRule="auto"/>
        <w:jc w:val="both"/>
        <w:rPr>
          <w:rFonts w:ascii="Palatino Linotype" w:hAnsi="Palatino Linotype" w:cs="Times New Roman"/>
          <w:color w:val="000000" w:themeColor="text1"/>
          <w:sz w:val="18"/>
          <w:szCs w:val="18"/>
        </w:rPr>
      </w:pPr>
    </w:p>
    <w:p w14:paraId="662D040A" w14:textId="24D707DA" w:rsidR="00234D0A" w:rsidRDefault="00234D0A" w:rsidP="000E1928">
      <w:pPr>
        <w:pStyle w:val="SonnotMetni"/>
        <w:spacing w:after="170" w:line="276" w:lineRule="auto"/>
        <w:jc w:val="both"/>
        <w:rPr>
          <w:rFonts w:ascii="Palatino Linotype" w:hAnsi="Palatino Linotype" w:cs="Times New Roman"/>
          <w:color w:val="000000" w:themeColor="text1"/>
          <w:sz w:val="18"/>
          <w:szCs w:val="18"/>
        </w:rPr>
      </w:pPr>
    </w:p>
    <w:p w14:paraId="6854F38F" w14:textId="0E1A54D5" w:rsidR="00234D0A" w:rsidRDefault="00234D0A" w:rsidP="000E1928">
      <w:pPr>
        <w:pStyle w:val="SonnotMetni"/>
        <w:spacing w:after="170" w:line="276" w:lineRule="auto"/>
        <w:jc w:val="both"/>
        <w:rPr>
          <w:rFonts w:ascii="Palatino Linotype" w:hAnsi="Palatino Linotype" w:cs="Times New Roman"/>
          <w:color w:val="000000" w:themeColor="text1"/>
          <w:sz w:val="18"/>
          <w:szCs w:val="18"/>
        </w:rPr>
      </w:pPr>
    </w:p>
    <w:p w14:paraId="23352465" w14:textId="187BAF9F" w:rsidR="00234D0A" w:rsidRDefault="00234D0A" w:rsidP="000E1928">
      <w:pPr>
        <w:pStyle w:val="SonnotMetni"/>
        <w:spacing w:after="170" w:line="276" w:lineRule="auto"/>
        <w:jc w:val="both"/>
        <w:rPr>
          <w:rFonts w:ascii="Palatino Linotype" w:hAnsi="Palatino Linotype" w:cs="Times New Roman"/>
          <w:color w:val="000000" w:themeColor="text1"/>
          <w:sz w:val="18"/>
          <w:szCs w:val="18"/>
        </w:rPr>
      </w:pPr>
    </w:p>
    <w:p w14:paraId="5C0D3463" w14:textId="321896DF" w:rsidR="00234D0A" w:rsidRDefault="00234D0A" w:rsidP="000E1928">
      <w:pPr>
        <w:pStyle w:val="SonnotMetni"/>
        <w:spacing w:after="170" w:line="276" w:lineRule="auto"/>
        <w:jc w:val="both"/>
        <w:rPr>
          <w:rFonts w:ascii="Palatino Linotype" w:hAnsi="Palatino Linotype" w:cs="Times New Roman"/>
          <w:b/>
          <w:bCs/>
          <w:color w:val="000000" w:themeColor="text1"/>
          <w:sz w:val="18"/>
          <w:szCs w:val="18"/>
        </w:rPr>
      </w:pPr>
      <w:commentRangeStart w:id="19"/>
      <w:r w:rsidRPr="00234D0A">
        <w:rPr>
          <w:rFonts w:ascii="Palatino Linotype" w:hAnsi="Palatino Linotype" w:cs="Times New Roman"/>
          <w:b/>
          <w:bCs/>
          <w:color w:val="000000" w:themeColor="text1"/>
          <w:sz w:val="18"/>
          <w:szCs w:val="18"/>
        </w:rPr>
        <w:t>Notlar</w:t>
      </w:r>
      <w:commentRangeEnd w:id="19"/>
      <w:r>
        <w:rPr>
          <w:rStyle w:val="AklamaBavurusu"/>
          <w:rFonts w:asciiTheme="minorHAnsi" w:hAnsiTheme="minorHAnsi" w:cstheme="minorBidi"/>
          <w:color w:val="auto"/>
        </w:rPr>
        <w:commentReference w:id="19"/>
      </w:r>
    </w:p>
    <w:p w14:paraId="7460ACD2" w14:textId="7FA07398" w:rsidR="00370324" w:rsidRPr="00234D0A" w:rsidRDefault="00370324" w:rsidP="000E1928">
      <w:pPr>
        <w:pStyle w:val="SonnotMetni"/>
        <w:spacing w:after="170" w:line="276" w:lineRule="auto"/>
        <w:jc w:val="both"/>
        <w:rPr>
          <w:rFonts w:ascii="Palatino Linotype" w:hAnsi="Palatino Linotype" w:cs="Times New Roman"/>
          <w:b/>
          <w:bCs/>
          <w:color w:val="000000" w:themeColor="text1"/>
          <w:sz w:val="18"/>
          <w:szCs w:val="18"/>
        </w:rPr>
      </w:pPr>
      <w:proofErr w:type="gramStart"/>
      <w:r>
        <w:rPr>
          <w:rFonts w:ascii="Palatino Linotype" w:hAnsi="Palatino Linotype" w:cs="Times New Roman"/>
          <w:b/>
          <w:bCs/>
          <w:color w:val="000000" w:themeColor="text1"/>
          <w:sz w:val="18"/>
          <w:szCs w:val="18"/>
        </w:rPr>
        <w:t>……….</w:t>
      </w:r>
      <w:proofErr w:type="gramEnd"/>
    </w:p>
    <w:p w14:paraId="22DBB9B4" w14:textId="77777777" w:rsidR="00DF3173" w:rsidRDefault="00DF3173" w:rsidP="000E1928">
      <w:pPr>
        <w:pStyle w:val="SonnotMetni"/>
        <w:spacing w:after="170" w:line="276" w:lineRule="auto"/>
        <w:jc w:val="both"/>
        <w:rPr>
          <w:rFonts w:ascii="Palatino Linotype" w:hAnsi="Palatino Linotype" w:cs="Times New Roman"/>
          <w:color w:val="000000" w:themeColor="text1"/>
          <w:sz w:val="18"/>
          <w:szCs w:val="18"/>
        </w:rPr>
        <w:sectPr w:rsidR="00DF3173" w:rsidSect="00DF3173">
          <w:type w:val="continuous"/>
          <w:pgSz w:w="11906" w:h="16838" w:code="9"/>
          <w:pgMar w:top="1417" w:right="1417" w:bottom="1417" w:left="1417" w:header="709" w:footer="709" w:gutter="0"/>
          <w:cols w:space="567"/>
          <w:docGrid w:linePitch="360"/>
        </w:sectPr>
      </w:pPr>
    </w:p>
    <w:p w14:paraId="7785CA33" w14:textId="57098261" w:rsidR="00234D0A" w:rsidRDefault="00234D0A" w:rsidP="000E1928">
      <w:pPr>
        <w:pStyle w:val="SonnotMetni"/>
        <w:spacing w:after="170" w:line="276" w:lineRule="auto"/>
        <w:jc w:val="both"/>
        <w:rPr>
          <w:rFonts w:ascii="Palatino Linotype" w:hAnsi="Palatino Linotype" w:cs="Times New Roman"/>
          <w:color w:val="000000" w:themeColor="text1"/>
          <w:sz w:val="18"/>
          <w:szCs w:val="18"/>
        </w:rPr>
      </w:pPr>
    </w:p>
    <w:commentRangeEnd w:id="18"/>
    <w:p w14:paraId="0C8B6E6E" w14:textId="77777777" w:rsidR="002D0D11" w:rsidRDefault="00A85131" w:rsidP="000E1928">
      <w:pPr>
        <w:pStyle w:val="Default"/>
        <w:spacing w:after="170" w:line="276" w:lineRule="auto"/>
        <w:jc w:val="right"/>
        <w:rPr>
          <w:b/>
          <w:bCs/>
          <w:sz w:val="18"/>
          <w:szCs w:val="18"/>
          <w:rtl/>
          <w:lang w:bidi="ar-YE"/>
        </w:rPr>
      </w:pPr>
      <w:r>
        <w:rPr>
          <w:rStyle w:val="AklamaBavurusu"/>
          <w:rFonts w:asciiTheme="minorHAnsi" w:hAnsiTheme="minorHAnsi" w:cstheme="minorBidi"/>
          <w:color w:val="auto"/>
        </w:rPr>
        <w:commentReference w:id="18"/>
      </w:r>
    </w:p>
    <w:p w14:paraId="5C1822D0" w14:textId="77777777" w:rsidR="002D0D11" w:rsidRDefault="002D0D11" w:rsidP="000E1928">
      <w:pPr>
        <w:pStyle w:val="Default"/>
        <w:spacing w:after="170" w:line="276" w:lineRule="auto"/>
        <w:jc w:val="right"/>
        <w:rPr>
          <w:b/>
          <w:bCs/>
          <w:sz w:val="18"/>
          <w:szCs w:val="18"/>
          <w:rtl/>
          <w:lang w:bidi="ar-YE"/>
        </w:rPr>
      </w:pPr>
    </w:p>
    <w:p w14:paraId="24FC6FE3" w14:textId="77777777" w:rsidR="002D0D11" w:rsidRDefault="002D0D11" w:rsidP="000E1928">
      <w:pPr>
        <w:pStyle w:val="Default"/>
        <w:spacing w:after="170" w:line="276" w:lineRule="auto"/>
        <w:jc w:val="right"/>
        <w:rPr>
          <w:b/>
          <w:bCs/>
          <w:sz w:val="18"/>
          <w:szCs w:val="18"/>
          <w:rtl/>
          <w:lang w:bidi="ar-YE"/>
        </w:rPr>
      </w:pPr>
    </w:p>
    <w:p w14:paraId="035D27A4" w14:textId="77777777" w:rsidR="002D0D11" w:rsidRDefault="002D0D11" w:rsidP="000E1928">
      <w:pPr>
        <w:pStyle w:val="Default"/>
        <w:spacing w:after="170" w:line="276" w:lineRule="auto"/>
        <w:jc w:val="right"/>
        <w:rPr>
          <w:b/>
          <w:bCs/>
          <w:sz w:val="18"/>
          <w:szCs w:val="18"/>
          <w:rtl/>
          <w:lang w:bidi="ar-YE"/>
        </w:rPr>
        <w:sectPr w:rsidR="002D0D11" w:rsidSect="009254C0">
          <w:type w:val="continuous"/>
          <w:pgSz w:w="11906" w:h="16838" w:code="9"/>
          <w:pgMar w:top="1417" w:right="1417" w:bottom="1417" w:left="1417" w:header="709" w:footer="709" w:gutter="0"/>
          <w:cols w:num="2" w:space="567"/>
          <w:docGrid w:linePitch="360"/>
        </w:sectPr>
      </w:pPr>
    </w:p>
    <w:p w14:paraId="27C67FB1" w14:textId="77777777" w:rsidR="002D0D11" w:rsidRDefault="002D0D11" w:rsidP="000E1928">
      <w:pPr>
        <w:pStyle w:val="Default"/>
        <w:spacing w:after="170" w:line="276" w:lineRule="auto"/>
        <w:jc w:val="center"/>
        <w:rPr>
          <w:b/>
          <w:bCs/>
          <w:sz w:val="18"/>
          <w:szCs w:val="18"/>
          <w:rtl/>
          <w:lang w:bidi="ar-YE"/>
        </w:rPr>
      </w:pPr>
      <w:r>
        <w:rPr>
          <w:b/>
          <w:bCs/>
          <w:noProof/>
          <w:sz w:val="18"/>
          <w:szCs w:val="18"/>
          <w:rtl/>
          <w:lang w:val="tr-TR" w:eastAsia="tr-TR"/>
        </w:rPr>
        <w:lastRenderedPageBreak/>
        <w:drawing>
          <wp:inline distT="0" distB="0" distL="0" distR="0" wp14:anchorId="2D76B877" wp14:editId="3E8F89FE">
            <wp:extent cx="5418290" cy="266723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o 4.png"/>
                    <pic:cNvPicPr/>
                  </pic:nvPicPr>
                  <pic:blipFill>
                    <a:blip r:embed="rId13">
                      <a:extLst>
                        <a:ext uri="{28A0092B-C50C-407E-A947-70E740481C1C}">
                          <a14:useLocalDpi xmlns:a14="http://schemas.microsoft.com/office/drawing/2010/main" val="0"/>
                        </a:ext>
                      </a:extLst>
                    </a:blip>
                    <a:stretch>
                      <a:fillRect/>
                    </a:stretch>
                  </pic:blipFill>
                  <pic:spPr>
                    <a:xfrm>
                      <a:off x="0" y="0"/>
                      <a:ext cx="5418290" cy="2667231"/>
                    </a:xfrm>
                    <a:prstGeom prst="rect">
                      <a:avLst/>
                    </a:prstGeom>
                  </pic:spPr>
                </pic:pic>
              </a:graphicData>
            </a:graphic>
          </wp:inline>
        </w:drawing>
      </w:r>
    </w:p>
    <w:p w14:paraId="051D7D39" w14:textId="51436FA4" w:rsidR="009254C0" w:rsidRPr="002D0D11" w:rsidRDefault="002D0D11" w:rsidP="000E1928">
      <w:pPr>
        <w:pStyle w:val="Default"/>
        <w:spacing w:after="170" w:line="276" w:lineRule="auto"/>
        <w:jc w:val="center"/>
        <w:rPr>
          <w:rFonts w:ascii="Palatino Linotype" w:hAnsi="Palatino Linotype"/>
          <w:noProof/>
          <w:color w:val="000000" w:themeColor="text1"/>
          <w:sz w:val="18"/>
          <w:szCs w:val="18"/>
          <w:lang w:val="tr-TR" w:eastAsia="tr-TR"/>
        </w:rPr>
      </w:pPr>
      <w:commentRangeStart w:id="20"/>
      <w:proofErr w:type="spellStart"/>
      <w:proofErr w:type="gramStart"/>
      <w:r w:rsidRPr="002D0D11">
        <w:rPr>
          <w:b/>
          <w:bCs/>
          <w:sz w:val="18"/>
          <w:szCs w:val="18"/>
          <w:lang w:bidi="ar-YE"/>
        </w:rPr>
        <w:t>l</w:t>
      </w:r>
      <w:r w:rsidR="00AC4509">
        <w:rPr>
          <w:b/>
          <w:bCs/>
          <w:sz w:val="18"/>
          <w:szCs w:val="18"/>
          <w:lang w:bidi="ar-YE"/>
        </w:rPr>
        <w:t>Grafik</w:t>
      </w:r>
      <w:proofErr w:type="spellEnd"/>
      <w:proofErr w:type="gramEnd"/>
      <w:r w:rsidRPr="002D0D11">
        <w:rPr>
          <w:b/>
          <w:bCs/>
          <w:sz w:val="18"/>
          <w:szCs w:val="18"/>
          <w:lang w:bidi="ar-YE"/>
        </w:rPr>
        <w:t xml:space="preserve"> 5</w:t>
      </w:r>
      <w:r w:rsidRPr="002D0D11">
        <w:rPr>
          <w:b/>
          <w:bCs/>
          <w:sz w:val="18"/>
          <w:szCs w:val="18"/>
          <w:rtl/>
          <w:lang w:bidi="ar-YE"/>
        </w:rPr>
        <w:t xml:space="preserve">. </w:t>
      </w:r>
      <w:r w:rsidRPr="002D0D11">
        <w:rPr>
          <w:rFonts w:ascii="Palatino Linotype" w:hAnsi="Palatino Linotype" w:cs="Palatino Linotype"/>
          <w:sz w:val="18"/>
          <w:szCs w:val="18"/>
          <w:lang w:val="tr-TR"/>
        </w:rPr>
        <w:t xml:space="preserve">Hata </w:t>
      </w:r>
      <w:r w:rsidR="00476B91">
        <w:rPr>
          <w:rFonts w:ascii="Palatino Linotype" w:hAnsi="Palatino Linotype" w:cs="Palatino Linotype"/>
          <w:sz w:val="18"/>
          <w:szCs w:val="18"/>
          <w:lang w:val="tr-TR"/>
        </w:rPr>
        <w:t>A</w:t>
      </w:r>
      <w:r w:rsidRPr="002D0D11">
        <w:rPr>
          <w:rFonts w:ascii="Palatino Linotype" w:hAnsi="Palatino Linotype" w:cs="Palatino Linotype"/>
          <w:sz w:val="18"/>
          <w:szCs w:val="18"/>
          <w:lang w:val="tr-TR"/>
        </w:rPr>
        <w:t xml:space="preserve">naliz </w:t>
      </w:r>
      <w:r w:rsidR="00476B91">
        <w:rPr>
          <w:rFonts w:ascii="Palatino Linotype" w:hAnsi="Palatino Linotype" w:cs="Palatino Linotype"/>
          <w:sz w:val="18"/>
          <w:szCs w:val="18"/>
          <w:lang w:val="tr-TR"/>
        </w:rPr>
        <w:t>G</w:t>
      </w:r>
      <w:r w:rsidRPr="002D0D11">
        <w:rPr>
          <w:rFonts w:ascii="Palatino Linotype" w:hAnsi="Palatino Linotype" w:cs="Palatino Linotype"/>
          <w:sz w:val="18"/>
          <w:szCs w:val="18"/>
          <w:lang w:val="tr-TR"/>
        </w:rPr>
        <w:t>rafiği</w:t>
      </w:r>
      <w:commentRangeEnd w:id="20"/>
      <w:r>
        <w:rPr>
          <w:rStyle w:val="AklamaBavurusu"/>
          <w:rFonts w:asciiTheme="minorHAnsi" w:hAnsiTheme="minorHAnsi" w:cstheme="minorBidi"/>
          <w:color w:val="auto"/>
          <w:lang w:val="tr-TR"/>
        </w:rPr>
        <w:commentReference w:id="20"/>
      </w:r>
    </w:p>
    <w:p w14:paraId="5759B7F7" w14:textId="77777777" w:rsidR="002D0D11" w:rsidRDefault="002D0D11"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626FE889" w14:textId="77777777" w:rsidR="00DF3173"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7A38A7CF" w14:textId="77777777" w:rsidR="00DF3173"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6A8A9A72" w14:textId="77777777" w:rsidR="00DF3173"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6253F721" w14:textId="77777777" w:rsidR="00DF3173"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4A3CA686" w14:textId="77777777" w:rsidR="00DF3173"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13CD2DFC" w14:textId="77777777" w:rsidR="00DF3173"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4169E514" w14:textId="77777777" w:rsidR="00DF3173"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16860384" w14:textId="77777777" w:rsidR="00DF3173"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2E418ADD" w14:textId="77777777" w:rsidR="00DF3173"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237904B2" w14:textId="77777777" w:rsidR="00DF3173" w:rsidRPr="002D0D11" w:rsidRDefault="00DF3173" w:rsidP="000E1928">
      <w:pPr>
        <w:pStyle w:val="Default"/>
        <w:spacing w:after="170" w:line="276" w:lineRule="auto"/>
        <w:jc w:val="center"/>
        <w:rPr>
          <w:rFonts w:ascii="Palatino Linotype" w:hAnsi="Palatino Linotype"/>
          <w:noProof/>
          <w:color w:val="000000" w:themeColor="text1"/>
          <w:sz w:val="18"/>
          <w:szCs w:val="18"/>
          <w:lang w:val="tr-TR" w:eastAsia="tr-TR"/>
        </w:rPr>
      </w:pPr>
    </w:p>
    <w:p w14:paraId="27F36AC7" w14:textId="77777777" w:rsidR="002D0D11" w:rsidRPr="002D0D11" w:rsidRDefault="002D0D11" w:rsidP="000E1928">
      <w:pPr>
        <w:pStyle w:val="Default"/>
        <w:spacing w:after="170" w:line="276" w:lineRule="auto"/>
        <w:jc w:val="center"/>
        <w:rPr>
          <w:rFonts w:ascii="Palatino Linotype" w:hAnsi="Palatino Linotype" w:cs="Palatino Linotype"/>
          <w:sz w:val="18"/>
          <w:szCs w:val="18"/>
          <w:lang w:val="tr-TR"/>
        </w:rPr>
      </w:pPr>
      <w:commentRangeStart w:id="21"/>
      <w:r w:rsidRPr="002D0D11">
        <w:rPr>
          <w:rFonts w:ascii="Palatino Linotype" w:hAnsi="Palatino Linotype" w:cs="Palatino Linotype"/>
          <w:b/>
          <w:bCs/>
          <w:sz w:val="18"/>
          <w:szCs w:val="18"/>
          <w:lang w:val="tr-TR"/>
        </w:rPr>
        <w:t xml:space="preserve">Tablo 1. </w:t>
      </w:r>
      <w:r w:rsidRPr="002D0D11">
        <w:rPr>
          <w:rFonts w:ascii="Palatino Linotype" w:hAnsi="Palatino Linotype" w:cs="Palatino Linotype"/>
          <w:sz w:val="18"/>
          <w:szCs w:val="18"/>
          <w:lang w:val="tr-TR"/>
        </w:rPr>
        <w:t>Demografik Özellikler</w:t>
      </w:r>
      <w:commentRangeEnd w:id="21"/>
      <w:r>
        <w:rPr>
          <w:rStyle w:val="AklamaBavurusu"/>
          <w:rFonts w:asciiTheme="minorHAnsi" w:hAnsiTheme="minorHAnsi" w:cstheme="minorBidi"/>
          <w:color w:val="auto"/>
          <w:lang w:val="tr-TR"/>
        </w:rPr>
        <w:commentReference w:id="21"/>
      </w:r>
    </w:p>
    <w:p w14:paraId="40542B49" w14:textId="77777777" w:rsidR="002D0D11" w:rsidRDefault="002D0D11" w:rsidP="000E1928">
      <w:pPr>
        <w:pStyle w:val="Default"/>
        <w:spacing w:after="170" w:line="276" w:lineRule="auto"/>
        <w:jc w:val="center"/>
        <w:rPr>
          <w:rFonts w:ascii="Palatino Linotype" w:hAnsi="Palatino Linotype"/>
          <w:color w:val="000000" w:themeColor="text1"/>
        </w:rPr>
      </w:pPr>
      <w:r>
        <w:rPr>
          <w:rFonts w:ascii="Palatino Linotype" w:hAnsi="Palatino Linotype"/>
          <w:noProof/>
          <w:color w:val="000000" w:themeColor="text1"/>
          <w:lang w:val="tr-TR" w:eastAsia="tr-TR"/>
        </w:rPr>
        <w:lastRenderedPageBreak/>
        <w:drawing>
          <wp:inline distT="0" distB="0" distL="0" distR="0" wp14:anchorId="23ADAA2B" wp14:editId="586605BE">
            <wp:extent cx="5760720" cy="3477260"/>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o 11.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3477260"/>
                    </a:xfrm>
                    <a:prstGeom prst="rect">
                      <a:avLst/>
                    </a:prstGeom>
                  </pic:spPr>
                </pic:pic>
              </a:graphicData>
            </a:graphic>
          </wp:inline>
        </w:drawing>
      </w:r>
    </w:p>
    <w:p w14:paraId="780D64EF" w14:textId="671B7EAB" w:rsidR="002D0D11" w:rsidRDefault="002D0D11" w:rsidP="000E1928">
      <w:pPr>
        <w:pStyle w:val="Default"/>
        <w:spacing w:after="170" w:line="276" w:lineRule="auto"/>
        <w:rPr>
          <w:rFonts w:ascii="Palatino Linotype" w:hAnsi="Palatino Linotype" w:cs="Palatino Linotype"/>
          <w:sz w:val="16"/>
          <w:szCs w:val="16"/>
          <w:lang w:val="tr-TR"/>
        </w:rPr>
      </w:pPr>
      <w:r w:rsidRPr="002D0D11">
        <w:rPr>
          <w:rFonts w:ascii="Palatino Linotype" w:hAnsi="Palatino Linotype" w:cs="Palatino Linotype"/>
          <w:b/>
          <w:bCs/>
          <w:sz w:val="16"/>
          <w:szCs w:val="16"/>
          <w:lang w:val="tr-TR"/>
        </w:rPr>
        <w:t xml:space="preserve">Kaynak: </w:t>
      </w:r>
      <w:r w:rsidR="00454A9A">
        <w:rPr>
          <w:rFonts w:ascii="Palatino Linotype" w:hAnsi="Palatino Linotype" w:cs="Palatino Linotype"/>
          <w:sz w:val="16"/>
          <w:szCs w:val="16"/>
          <w:lang w:val="tr-TR"/>
        </w:rPr>
        <w:t>Uysal Şahin, 2018, s.2</w:t>
      </w:r>
    </w:p>
    <w:p w14:paraId="1F27957B" w14:textId="77777777" w:rsidR="00B52DAE" w:rsidRDefault="00B52DAE" w:rsidP="000E1928">
      <w:pPr>
        <w:pStyle w:val="Default"/>
        <w:spacing w:after="170" w:line="276" w:lineRule="auto"/>
        <w:rPr>
          <w:rFonts w:ascii="Palatino Linotype" w:hAnsi="Palatino Linotype" w:cs="Palatino Linotype"/>
          <w:sz w:val="16"/>
          <w:szCs w:val="16"/>
          <w:lang w:val="tr-T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70"/>
      </w:tblGrid>
      <w:tr w:rsidR="00B52DAE" w:rsidRPr="00B52DAE" w14:paraId="0904D621" w14:textId="77777777">
        <w:trPr>
          <w:trHeight w:val="90"/>
        </w:trPr>
        <w:tc>
          <w:tcPr>
            <w:tcW w:w="8570" w:type="dxa"/>
          </w:tcPr>
          <w:p w14:paraId="4C8AEF22" w14:textId="77777777" w:rsidR="00B52DAE" w:rsidRPr="00B52DAE" w:rsidRDefault="00B52DAE" w:rsidP="000E1928">
            <w:pPr>
              <w:autoSpaceDE w:val="0"/>
              <w:autoSpaceDN w:val="0"/>
              <w:adjustRightInd w:val="0"/>
              <w:spacing w:after="0" w:line="276" w:lineRule="auto"/>
              <w:rPr>
                <w:rFonts w:ascii="Times New Roman" w:hAnsi="Times New Roman" w:cs="Times New Roman"/>
                <w:color w:val="000000"/>
                <w:sz w:val="20"/>
                <w:szCs w:val="20"/>
              </w:rPr>
            </w:pPr>
            <w:r w:rsidRPr="00B52DAE">
              <w:rPr>
                <w:rFonts w:ascii="Times New Roman" w:hAnsi="Times New Roman" w:cs="Times New Roman"/>
                <w:b/>
                <w:bCs/>
                <w:color w:val="000000"/>
                <w:sz w:val="20"/>
                <w:szCs w:val="20"/>
              </w:rPr>
              <w:t xml:space="preserve">Etik, Beyan ve Açıklamalar </w:t>
            </w:r>
          </w:p>
        </w:tc>
      </w:tr>
      <w:tr w:rsidR="00B52DAE" w:rsidRPr="00B52DAE" w14:paraId="33CB8BF0" w14:textId="77777777">
        <w:trPr>
          <w:trHeight w:val="977"/>
        </w:trPr>
        <w:tc>
          <w:tcPr>
            <w:tcW w:w="8570" w:type="dxa"/>
          </w:tcPr>
          <w:p w14:paraId="19975D3F" w14:textId="77777777" w:rsidR="00B52DAE" w:rsidRPr="00B52DAE" w:rsidRDefault="00B52DAE" w:rsidP="000E1928">
            <w:pPr>
              <w:autoSpaceDE w:val="0"/>
              <w:autoSpaceDN w:val="0"/>
              <w:adjustRightInd w:val="0"/>
              <w:spacing w:after="0" w:line="276" w:lineRule="auto"/>
              <w:rPr>
                <w:rFonts w:ascii="Times New Roman" w:hAnsi="Times New Roman" w:cs="Times New Roman"/>
                <w:color w:val="000000"/>
                <w:sz w:val="20"/>
                <w:szCs w:val="20"/>
              </w:rPr>
            </w:pPr>
            <w:r w:rsidRPr="00B52DAE">
              <w:rPr>
                <w:rFonts w:ascii="Times New Roman" w:hAnsi="Times New Roman" w:cs="Times New Roman"/>
                <w:b/>
                <w:bCs/>
                <w:color w:val="000000"/>
                <w:sz w:val="20"/>
                <w:szCs w:val="20"/>
              </w:rPr>
              <w:t xml:space="preserve">1. Etik Kurul izni ile ilgili; </w:t>
            </w:r>
          </w:p>
          <w:p w14:paraId="5EE108A3" w14:textId="3A7E2824" w:rsidR="00B52DAE" w:rsidRPr="00B52DAE" w:rsidRDefault="00B52DAE" w:rsidP="000E1928">
            <w:pPr>
              <w:autoSpaceDE w:val="0"/>
              <w:autoSpaceDN w:val="0"/>
              <w:adjustRightInd w:val="0"/>
              <w:spacing w:after="0" w:line="276" w:lineRule="auto"/>
              <w:rPr>
                <w:rFonts w:ascii="Times New Roman" w:hAnsi="Times New Roman" w:cs="Times New Roman"/>
                <w:color w:val="000000"/>
                <w:sz w:val="20"/>
                <w:szCs w:val="20"/>
              </w:rPr>
            </w:pPr>
            <w:r w:rsidRPr="00B52DAE">
              <w:rPr>
                <w:rFonts w:ascii="Wingdings 2" w:hAnsi="Wingdings 2" w:cs="Wingdings 2"/>
                <w:color w:val="000000"/>
                <w:sz w:val="20"/>
                <w:szCs w:val="20"/>
              </w:rPr>
              <w:t></w:t>
            </w:r>
            <w:r>
              <w:rPr>
                <w:rFonts w:ascii="Wingdings 2" w:hAnsi="Wingdings 2" w:cs="Wingdings 2"/>
                <w:color w:val="000000"/>
                <w:sz w:val="20"/>
                <w:szCs w:val="20"/>
              </w:rPr>
              <w:t></w:t>
            </w:r>
            <w:r w:rsidRPr="00B52DAE">
              <w:rPr>
                <w:rFonts w:ascii="Times New Roman" w:hAnsi="Times New Roman" w:cs="Times New Roman"/>
                <w:color w:val="000000"/>
                <w:sz w:val="20"/>
                <w:szCs w:val="20"/>
              </w:rPr>
              <w:t xml:space="preserve">Bu çalışmanın yazar/yazarları, Etik Kurul İznine gerek olmadığını beyan etmektedir. </w:t>
            </w:r>
          </w:p>
          <w:p w14:paraId="7A152B61" w14:textId="77777777" w:rsidR="00B52DAE" w:rsidRPr="00B52DAE" w:rsidRDefault="00B52DAE" w:rsidP="000E1928">
            <w:pPr>
              <w:autoSpaceDE w:val="0"/>
              <w:autoSpaceDN w:val="0"/>
              <w:adjustRightInd w:val="0"/>
              <w:spacing w:after="0" w:line="276" w:lineRule="auto"/>
              <w:rPr>
                <w:rFonts w:ascii="Times New Roman" w:hAnsi="Times New Roman" w:cs="Times New Roman"/>
                <w:color w:val="000000"/>
                <w:sz w:val="20"/>
                <w:szCs w:val="20"/>
              </w:rPr>
            </w:pPr>
            <w:r w:rsidRPr="00B52DAE">
              <w:rPr>
                <w:rFonts w:ascii="Wingdings 2" w:hAnsi="Wingdings 2" w:cs="Wingdings 2"/>
                <w:color w:val="000000"/>
                <w:sz w:val="20"/>
                <w:szCs w:val="20"/>
              </w:rPr>
              <w:t></w:t>
            </w:r>
            <w:r w:rsidRPr="00B52DAE">
              <w:rPr>
                <w:rFonts w:ascii="Wingdings 2" w:hAnsi="Wingdings 2" w:cs="Wingdings 2"/>
                <w:color w:val="000000"/>
                <w:sz w:val="20"/>
                <w:szCs w:val="20"/>
              </w:rPr>
              <w:t></w:t>
            </w:r>
            <w:r w:rsidRPr="00B52DAE">
              <w:rPr>
                <w:rFonts w:ascii="Times New Roman" w:hAnsi="Times New Roman" w:cs="Times New Roman"/>
                <w:color w:val="000000"/>
                <w:sz w:val="20"/>
                <w:szCs w:val="20"/>
              </w:rPr>
              <w:t xml:space="preserve">Bu çalışmanın yazar/yazarları, </w:t>
            </w:r>
            <w:proofErr w:type="gramStart"/>
            <w:r w:rsidRPr="00B52DAE">
              <w:rPr>
                <w:rFonts w:ascii="Times New Roman" w:hAnsi="Times New Roman" w:cs="Times New Roman"/>
                <w:color w:val="000000"/>
                <w:sz w:val="20"/>
                <w:szCs w:val="20"/>
              </w:rPr>
              <w:t>……………………..</w:t>
            </w:r>
            <w:proofErr w:type="gramEnd"/>
            <w:r w:rsidRPr="00B52DAE">
              <w:rPr>
                <w:rFonts w:ascii="Times New Roman" w:hAnsi="Times New Roman" w:cs="Times New Roman"/>
                <w:color w:val="000000"/>
                <w:sz w:val="20"/>
                <w:szCs w:val="20"/>
              </w:rPr>
              <w:t xml:space="preserve"> Üniversitesi </w:t>
            </w:r>
            <w:proofErr w:type="gramStart"/>
            <w:r w:rsidRPr="00B52DAE">
              <w:rPr>
                <w:rFonts w:ascii="Times New Roman" w:hAnsi="Times New Roman" w:cs="Times New Roman"/>
                <w:color w:val="000000"/>
                <w:sz w:val="20"/>
                <w:szCs w:val="20"/>
              </w:rPr>
              <w:t>………………..</w:t>
            </w:r>
            <w:proofErr w:type="gramEnd"/>
            <w:r w:rsidRPr="00B52DAE">
              <w:rPr>
                <w:rFonts w:ascii="Times New Roman" w:hAnsi="Times New Roman" w:cs="Times New Roman"/>
                <w:color w:val="000000"/>
                <w:sz w:val="20"/>
                <w:szCs w:val="20"/>
              </w:rPr>
              <w:t xml:space="preserve"> Etik Kurulu’nun tarih </w:t>
            </w:r>
            <w:proofErr w:type="gramStart"/>
            <w:r w:rsidRPr="00B52DAE">
              <w:rPr>
                <w:rFonts w:ascii="Times New Roman" w:hAnsi="Times New Roman" w:cs="Times New Roman"/>
                <w:color w:val="000000"/>
                <w:sz w:val="20"/>
                <w:szCs w:val="20"/>
              </w:rPr>
              <w:t>………..</w:t>
            </w:r>
            <w:proofErr w:type="gramEnd"/>
            <w:r w:rsidRPr="00B52DAE">
              <w:rPr>
                <w:rFonts w:ascii="Times New Roman" w:hAnsi="Times New Roman" w:cs="Times New Roman"/>
                <w:color w:val="000000"/>
                <w:sz w:val="20"/>
                <w:szCs w:val="20"/>
              </w:rPr>
              <w:t xml:space="preserve"> sayı </w:t>
            </w:r>
            <w:proofErr w:type="gramStart"/>
            <w:r w:rsidRPr="00B52DAE">
              <w:rPr>
                <w:rFonts w:ascii="Times New Roman" w:hAnsi="Times New Roman" w:cs="Times New Roman"/>
                <w:color w:val="000000"/>
                <w:sz w:val="20"/>
                <w:szCs w:val="20"/>
              </w:rPr>
              <w:t>……….</w:t>
            </w:r>
            <w:proofErr w:type="gramEnd"/>
            <w:r w:rsidRPr="00B52DAE">
              <w:rPr>
                <w:rFonts w:ascii="Times New Roman" w:hAnsi="Times New Roman" w:cs="Times New Roman"/>
                <w:color w:val="000000"/>
                <w:sz w:val="20"/>
                <w:szCs w:val="20"/>
              </w:rPr>
              <w:t xml:space="preserve"> ve karar</w:t>
            </w:r>
            <w:proofErr w:type="gramStart"/>
            <w:r w:rsidRPr="00B52DAE">
              <w:rPr>
                <w:rFonts w:ascii="Times New Roman" w:hAnsi="Times New Roman" w:cs="Times New Roman"/>
                <w:color w:val="000000"/>
                <w:sz w:val="20"/>
                <w:szCs w:val="20"/>
              </w:rPr>
              <w:t>……….</w:t>
            </w:r>
            <w:proofErr w:type="gramEnd"/>
            <w:r w:rsidRPr="00B52DAE">
              <w:rPr>
                <w:rFonts w:ascii="Times New Roman" w:hAnsi="Times New Roman" w:cs="Times New Roman"/>
                <w:color w:val="000000"/>
                <w:sz w:val="20"/>
                <w:szCs w:val="20"/>
              </w:rPr>
              <w:t xml:space="preserve"> </w:t>
            </w:r>
            <w:proofErr w:type="gramStart"/>
            <w:r w:rsidRPr="00B52DAE">
              <w:rPr>
                <w:rFonts w:ascii="Times New Roman" w:hAnsi="Times New Roman" w:cs="Times New Roman"/>
                <w:color w:val="000000"/>
                <w:sz w:val="20"/>
                <w:szCs w:val="20"/>
              </w:rPr>
              <w:t>ile</w:t>
            </w:r>
            <w:proofErr w:type="gramEnd"/>
            <w:r w:rsidRPr="00B52DAE">
              <w:rPr>
                <w:rFonts w:ascii="Times New Roman" w:hAnsi="Times New Roman" w:cs="Times New Roman"/>
                <w:color w:val="000000"/>
                <w:sz w:val="20"/>
                <w:szCs w:val="20"/>
              </w:rPr>
              <w:t xml:space="preserve"> etik kurul izin belgesi almış olduklarını beyan etmektedir. </w:t>
            </w:r>
          </w:p>
          <w:p w14:paraId="192E2419" w14:textId="77777777" w:rsidR="00B52DAE" w:rsidRPr="00B52DAE" w:rsidRDefault="00B52DAE" w:rsidP="000E1928">
            <w:pPr>
              <w:autoSpaceDE w:val="0"/>
              <w:autoSpaceDN w:val="0"/>
              <w:adjustRightInd w:val="0"/>
              <w:spacing w:after="0" w:line="276" w:lineRule="auto"/>
              <w:rPr>
                <w:rFonts w:ascii="Times New Roman" w:hAnsi="Times New Roman" w:cs="Times New Roman"/>
                <w:color w:val="000000"/>
                <w:sz w:val="20"/>
                <w:szCs w:val="20"/>
              </w:rPr>
            </w:pPr>
            <w:r w:rsidRPr="00B52DAE">
              <w:rPr>
                <w:rFonts w:ascii="Times New Roman" w:hAnsi="Times New Roman" w:cs="Times New Roman"/>
                <w:b/>
                <w:bCs/>
                <w:color w:val="000000"/>
                <w:sz w:val="20"/>
                <w:szCs w:val="20"/>
              </w:rPr>
              <w:t xml:space="preserve">2. Bu çalışmanın yazar/yazarları, araştırma ve yayın etiği ilkelerine uyduklarını kabul etmektedir. </w:t>
            </w:r>
          </w:p>
          <w:p w14:paraId="1A2B904D" w14:textId="77777777" w:rsidR="00B52DAE" w:rsidRPr="00B52DAE" w:rsidRDefault="00B52DAE" w:rsidP="000E1928">
            <w:pPr>
              <w:autoSpaceDE w:val="0"/>
              <w:autoSpaceDN w:val="0"/>
              <w:adjustRightInd w:val="0"/>
              <w:spacing w:after="0" w:line="276" w:lineRule="auto"/>
              <w:rPr>
                <w:rFonts w:ascii="Times New Roman" w:hAnsi="Times New Roman" w:cs="Times New Roman"/>
                <w:color w:val="000000"/>
                <w:sz w:val="20"/>
                <w:szCs w:val="20"/>
              </w:rPr>
            </w:pPr>
            <w:r w:rsidRPr="00B52DAE">
              <w:rPr>
                <w:rFonts w:ascii="Times New Roman" w:hAnsi="Times New Roman" w:cs="Times New Roman"/>
                <w:b/>
                <w:bCs/>
                <w:color w:val="000000"/>
                <w:sz w:val="20"/>
                <w:szCs w:val="20"/>
              </w:rPr>
              <w:t xml:space="preserve">3. </w:t>
            </w:r>
            <w:r w:rsidRPr="00B52DAE">
              <w:rPr>
                <w:rFonts w:ascii="Times New Roman" w:hAnsi="Times New Roman" w:cs="Times New Roman"/>
                <w:color w:val="000000"/>
                <w:sz w:val="20"/>
                <w:szCs w:val="20"/>
              </w:rPr>
              <w:t xml:space="preserve">Bu çalışmanın yazar/yazarları kullanmış oldukları resim, şekil, fotoğraf ve benzeri belgelerin kullanımında tüm sorumlulukları kabul etmektedir. </w:t>
            </w:r>
          </w:p>
          <w:p w14:paraId="144B9CD0" w14:textId="77777777" w:rsidR="00B52DAE" w:rsidRPr="00B52DAE" w:rsidRDefault="00B52DAE" w:rsidP="000E1928">
            <w:pPr>
              <w:autoSpaceDE w:val="0"/>
              <w:autoSpaceDN w:val="0"/>
              <w:adjustRightInd w:val="0"/>
              <w:spacing w:after="0" w:line="276" w:lineRule="auto"/>
              <w:rPr>
                <w:rFonts w:ascii="Times New Roman" w:hAnsi="Times New Roman" w:cs="Times New Roman"/>
                <w:color w:val="000000"/>
                <w:sz w:val="20"/>
                <w:szCs w:val="20"/>
              </w:rPr>
            </w:pPr>
            <w:r w:rsidRPr="00B52DAE">
              <w:rPr>
                <w:rFonts w:ascii="Times New Roman" w:hAnsi="Times New Roman" w:cs="Times New Roman"/>
                <w:b/>
                <w:bCs/>
                <w:color w:val="000000"/>
                <w:sz w:val="20"/>
                <w:szCs w:val="20"/>
              </w:rPr>
              <w:t xml:space="preserve">4. Bu çalışmanın benzerlik raporu bulunmaktadır. </w:t>
            </w:r>
          </w:p>
        </w:tc>
      </w:tr>
    </w:tbl>
    <w:p w14:paraId="4C9E49FA" w14:textId="77777777" w:rsidR="00B52DAE" w:rsidRPr="002D0D11" w:rsidRDefault="00B52DAE" w:rsidP="000E1928">
      <w:pPr>
        <w:pStyle w:val="Default"/>
        <w:spacing w:after="170" w:line="276" w:lineRule="auto"/>
        <w:rPr>
          <w:rFonts w:ascii="Palatino Linotype" w:hAnsi="Palatino Linotype" w:cs="Palatino Linotype"/>
          <w:sz w:val="16"/>
          <w:szCs w:val="16"/>
          <w:lang w:val="tr-TR"/>
        </w:rPr>
      </w:pPr>
    </w:p>
    <w:p w14:paraId="34E627BA" w14:textId="77777777" w:rsidR="002D0D11" w:rsidRPr="00A85131" w:rsidRDefault="002D0D11" w:rsidP="000E1928">
      <w:pPr>
        <w:pStyle w:val="Default"/>
        <w:spacing w:after="170" w:line="276" w:lineRule="auto"/>
        <w:jc w:val="center"/>
        <w:rPr>
          <w:rFonts w:ascii="Palatino Linotype" w:hAnsi="Palatino Linotype"/>
          <w:color w:val="000000" w:themeColor="text1"/>
        </w:rPr>
      </w:pPr>
    </w:p>
    <w:sectPr w:rsidR="002D0D11" w:rsidRPr="00A85131" w:rsidSect="002D0D11">
      <w:type w:val="continuous"/>
      <w:pgSz w:w="11906" w:h="16838" w:code="9"/>
      <w:pgMar w:top="1417" w:right="1417" w:bottom="1417" w:left="1417" w:header="709" w:footer="709" w:gutter="0"/>
      <w:cols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840" w:date="2022-02-04T23:05:00Z" w:initials="H8">
    <w:p w14:paraId="08F9C712" w14:textId="77777777" w:rsidR="00690C0F" w:rsidRDefault="002C44E9">
      <w:pPr>
        <w:pStyle w:val="AklamaMetni"/>
      </w:pPr>
      <w:r>
        <w:rPr>
          <w:rStyle w:val="AklamaBavurusu"/>
        </w:rPr>
        <w:annotationRef/>
      </w:r>
      <w:proofErr w:type="spellStart"/>
      <w:r w:rsidR="00690C0F">
        <w:t>Palatino</w:t>
      </w:r>
      <w:proofErr w:type="spellEnd"/>
      <w:r w:rsidR="00690C0F">
        <w:t xml:space="preserve"> </w:t>
      </w:r>
      <w:proofErr w:type="spellStart"/>
      <w:r w:rsidR="00690C0F">
        <w:t>Linotype</w:t>
      </w:r>
      <w:proofErr w:type="spellEnd"/>
      <w:r w:rsidR="00690C0F">
        <w:t xml:space="preserve"> – 25 punto satır arası 1,15</w:t>
      </w:r>
    </w:p>
    <w:p w14:paraId="7156BFEC" w14:textId="77777777" w:rsidR="00690C0F" w:rsidRDefault="00690C0F" w:rsidP="00641428">
      <w:pPr>
        <w:pStyle w:val="AklamaMetni"/>
      </w:pPr>
      <w:r>
        <w:t>Başlıkta özel isimler hariç tamamı küçük harf olmalıdır.</w:t>
      </w:r>
    </w:p>
  </w:comment>
  <w:comment w:id="1" w:author="HP 840" w:date="2022-02-04T23:07:00Z" w:initials="H8">
    <w:p w14:paraId="52064DC8" w14:textId="77777777" w:rsidR="001E07F6" w:rsidRDefault="002C44E9">
      <w:pPr>
        <w:pStyle w:val="AklamaMetni"/>
      </w:pPr>
      <w:r>
        <w:rPr>
          <w:rStyle w:val="AklamaBavurusu"/>
        </w:rPr>
        <w:annotationRef/>
      </w:r>
      <w:r w:rsidR="001E07F6">
        <w:t xml:space="preserve">İngilizce başlık </w:t>
      </w:r>
      <w:proofErr w:type="spellStart"/>
      <w:r w:rsidR="001E07F6">
        <w:t>Palatino</w:t>
      </w:r>
      <w:proofErr w:type="spellEnd"/>
      <w:r w:rsidR="001E07F6">
        <w:t xml:space="preserve"> </w:t>
      </w:r>
      <w:proofErr w:type="spellStart"/>
      <w:r w:rsidR="001E07F6">
        <w:t>Linotype</w:t>
      </w:r>
      <w:proofErr w:type="spellEnd"/>
      <w:r w:rsidR="001E07F6">
        <w:t xml:space="preserve"> – 20 punto satır arası 1.15 ve italik</w:t>
      </w:r>
    </w:p>
    <w:p w14:paraId="56E2C9C5" w14:textId="77777777" w:rsidR="001E07F6" w:rsidRDefault="001E07F6" w:rsidP="00C412EB">
      <w:pPr>
        <w:pStyle w:val="AklamaMetni"/>
      </w:pPr>
      <w:r>
        <w:t>Başlıkta özel isimler hariç tamamı küçük harf olmalıdır.</w:t>
      </w:r>
    </w:p>
  </w:comment>
  <w:comment w:id="2" w:author="HP 840" w:date="2022-02-04T23:08:00Z" w:initials="H8">
    <w:p w14:paraId="7E93C02C" w14:textId="55637BC8" w:rsidR="00690C0F" w:rsidRDefault="002C44E9" w:rsidP="00D0293E">
      <w:pPr>
        <w:pStyle w:val="AklamaMetni"/>
      </w:pPr>
      <w:r>
        <w:rPr>
          <w:rStyle w:val="AklamaBavurusu"/>
        </w:rPr>
        <w:annotationRef/>
      </w:r>
      <w:r w:rsidR="00690C0F">
        <w:t xml:space="preserve">Yazar adları çalışmaya eklenmemelidir. </w:t>
      </w:r>
    </w:p>
  </w:comment>
  <w:comment w:id="3" w:author="HP 840" w:date="2022-02-04T23:09:00Z" w:initials="H8">
    <w:p w14:paraId="1E58CCD3" w14:textId="77777777" w:rsidR="00690C0F" w:rsidRDefault="002C44E9" w:rsidP="006147FE">
      <w:pPr>
        <w:pStyle w:val="AklamaMetni"/>
      </w:pPr>
      <w:r>
        <w:rPr>
          <w:rStyle w:val="AklamaBavurusu"/>
        </w:rPr>
        <w:annotationRef/>
      </w:r>
      <w:r w:rsidR="00690C0F">
        <w:t xml:space="preserve">Kurum ve iletişim bilgileri çalışmaya eklenmemelidir. </w:t>
      </w:r>
    </w:p>
  </w:comment>
  <w:comment w:id="4" w:author="HP 840" w:date="2022-02-04T23:12:00Z" w:initials="H8">
    <w:p w14:paraId="56613EB6" w14:textId="77777777" w:rsidR="00143D81" w:rsidRDefault="00A85131">
      <w:pPr>
        <w:pStyle w:val="AklamaMetni"/>
      </w:pPr>
      <w:r>
        <w:rPr>
          <w:rStyle w:val="AklamaBavurusu"/>
        </w:rPr>
        <w:annotationRef/>
      </w:r>
      <w:r w:rsidR="00143D81">
        <w:t xml:space="preserve">Çalışmanın Türkçe özeti, Öz başlığı altında verilmelidir.  </w:t>
      </w:r>
    </w:p>
    <w:p w14:paraId="6BAFAC53" w14:textId="77777777" w:rsidR="00143D81" w:rsidRDefault="00143D81">
      <w:pPr>
        <w:pStyle w:val="AklamaMetni"/>
      </w:pPr>
      <w:r>
        <w:t xml:space="preserve">Yazılar 9 punto, </w:t>
      </w:r>
    </w:p>
    <w:p w14:paraId="4D72CEAF" w14:textId="77777777" w:rsidR="00143D81" w:rsidRDefault="00143D81">
      <w:pPr>
        <w:pStyle w:val="AklamaMetni"/>
      </w:pPr>
      <w:proofErr w:type="gramStart"/>
      <w:r>
        <w:t>satır</w:t>
      </w:r>
      <w:proofErr w:type="gramEnd"/>
      <w:r>
        <w:t xml:space="preserve"> arası 1,15 </w:t>
      </w:r>
    </w:p>
    <w:p w14:paraId="486FE405" w14:textId="77777777" w:rsidR="00143D81" w:rsidRDefault="00143D81">
      <w:pPr>
        <w:pStyle w:val="AklamaMetni"/>
      </w:pPr>
      <w:r>
        <w:t xml:space="preserve">Önce: 6 </w:t>
      </w:r>
      <w:proofErr w:type="spellStart"/>
      <w:r>
        <w:t>nk</w:t>
      </w:r>
      <w:proofErr w:type="spellEnd"/>
    </w:p>
    <w:p w14:paraId="078B627F" w14:textId="77777777" w:rsidR="00143D81" w:rsidRDefault="00143D81">
      <w:pPr>
        <w:pStyle w:val="AklamaMetni"/>
      </w:pPr>
      <w:r>
        <w:t xml:space="preserve">Sonra: 6 </w:t>
      </w:r>
      <w:proofErr w:type="spellStart"/>
      <w:r>
        <w:t>nk</w:t>
      </w:r>
      <w:proofErr w:type="spellEnd"/>
      <w:r>
        <w:t xml:space="preserve"> olmalı</w:t>
      </w:r>
    </w:p>
    <w:p w14:paraId="094E4AFA" w14:textId="77777777" w:rsidR="00143D81" w:rsidRDefault="00143D81" w:rsidP="005519D3">
      <w:pPr>
        <w:pStyle w:val="AklamaMetni"/>
      </w:pPr>
      <w:r>
        <w:t>Anahtar Kelimler özetin altında verilmelidir. En az 3, en fazla 5 tane anahtar kelime eklenmelidir.</w:t>
      </w:r>
    </w:p>
    <w:p w14:paraId="49B923FD" w14:textId="77777777" w:rsidR="00871CE3" w:rsidRDefault="00871CE3" w:rsidP="005519D3">
      <w:pPr>
        <w:pStyle w:val="AklamaMetni"/>
      </w:pPr>
    </w:p>
    <w:p w14:paraId="5EA68E3B" w14:textId="75FC8C6D" w:rsidR="00871CE3" w:rsidRDefault="00871CE3" w:rsidP="005519D3">
      <w:pPr>
        <w:pStyle w:val="AklamaMetni"/>
      </w:pPr>
      <w:proofErr w:type="spellStart"/>
      <w:r w:rsidRPr="00871CE3">
        <w:t>Araştırmanın</w:t>
      </w:r>
      <w:proofErr w:type="spellEnd"/>
      <w:r w:rsidRPr="00871CE3">
        <w:t xml:space="preserve"> </w:t>
      </w:r>
      <w:proofErr w:type="spellStart"/>
      <w:r w:rsidRPr="00871CE3">
        <w:t>özeti</w:t>
      </w:r>
      <w:proofErr w:type="spellEnd"/>
      <w:r w:rsidRPr="00871CE3">
        <w:t xml:space="preserve"> yazılırken; bir-iki </w:t>
      </w:r>
      <w:proofErr w:type="spellStart"/>
      <w:r w:rsidRPr="00871CE3">
        <w:t>cümle</w:t>
      </w:r>
      <w:proofErr w:type="spellEnd"/>
      <w:r w:rsidRPr="00871CE3">
        <w:t xml:space="preserve"> ile konuya </w:t>
      </w:r>
      <w:proofErr w:type="spellStart"/>
      <w:r w:rsidRPr="00871CE3">
        <w:t>ilişkin</w:t>
      </w:r>
      <w:proofErr w:type="spellEnd"/>
      <w:r w:rsidRPr="00871CE3">
        <w:t xml:space="preserve"> kavramlara </w:t>
      </w:r>
      <w:proofErr w:type="spellStart"/>
      <w:r w:rsidRPr="00871CE3">
        <w:t>giris</w:t>
      </w:r>
      <w:proofErr w:type="spellEnd"/>
      <w:r w:rsidRPr="00871CE3">
        <w:t xml:space="preserve">̧ ve ne </w:t>
      </w:r>
      <w:proofErr w:type="spellStart"/>
      <w:r w:rsidRPr="00871CE3">
        <w:t>olduğu</w:t>
      </w:r>
      <w:proofErr w:type="spellEnd"/>
      <w:r w:rsidRPr="00871CE3">
        <w:t xml:space="preserve"> belirtildikten sonra, </w:t>
      </w:r>
      <w:proofErr w:type="spellStart"/>
      <w:r w:rsidRPr="00871CE3">
        <w:t>araştırma</w:t>
      </w:r>
      <w:proofErr w:type="spellEnd"/>
      <w:r w:rsidRPr="00871CE3">
        <w:t xml:space="preserve"> amacının ne </w:t>
      </w:r>
      <w:proofErr w:type="spellStart"/>
      <w:r w:rsidRPr="00871CE3">
        <w:t>olduğu</w:t>
      </w:r>
      <w:proofErr w:type="spellEnd"/>
      <w:r w:rsidRPr="00871CE3">
        <w:t xml:space="preserve"> yazılmalıdır. </w:t>
      </w:r>
      <w:proofErr w:type="spellStart"/>
      <w:r w:rsidRPr="00871CE3">
        <w:t>Araştırmada</w:t>
      </w:r>
      <w:proofErr w:type="spellEnd"/>
      <w:r w:rsidRPr="00871CE3">
        <w:t xml:space="preserve"> kullanılan kavram ve </w:t>
      </w:r>
      <w:proofErr w:type="spellStart"/>
      <w:r w:rsidRPr="00871CE3">
        <w:t>değişkenlerin</w:t>
      </w:r>
      <w:proofErr w:type="spellEnd"/>
      <w:r w:rsidRPr="00871CE3">
        <w:t xml:space="preserve"> nasıl </w:t>
      </w:r>
      <w:proofErr w:type="spellStart"/>
      <w:r w:rsidRPr="00871CE3">
        <w:t>ölçüldüğu</w:t>
      </w:r>
      <w:proofErr w:type="spellEnd"/>
      <w:r w:rsidRPr="00871CE3">
        <w:t xml:space="preserve">̈, </w:t>
      </w:r>
      <w:proofErr w:type="spellStart"/>
      <w:r w:rsidRPr="00871CE3">
        <w:t>örnekleme</w:t>
      </w:r>
      <w:proofErr w:type="spellEnd"/>
      <w:r w:rsidRPr="00871CE3">
        <w:t xml:space="preserve"> </w:t>
      </w:r>
      <w:proofErr w:type="spellStart"/>
      <w:r w:rsidRPr="00871CE3">
        <w:t>tekniği</w:t>
      </w:r>
      <w:proofErr w:type="spellEnd"/>
      <w:r w:rsidRPr="00871CE3">
        <w:t xml:space="preserve"> ve verinin </w:t>
      </w:r>
      <w:proofErr w:type="spellStart"/>
      <w:r w:rsidRPr="00871CE3">
        <w:t>toplandığı</w:t>
      </w:r>
      <w:proofErr w:type="spellEnd"/>
      <w:r w:rsidRPr="00871CE3">
        <w:t xml:space="preserve"> kitle (evren), verilerin nerede, nasıl </w:t>
      </w:r>
      <w:proofErr w:type="spellStart"/>
      <w:r w:rsidRPr="00871CE3">
        <w:t>toplandığı</w:t>
      </w:r>
      <w:proofErr w:type="spellEnd"/>
      <w:r w:rsidRPr="00871CE3">
        <w:t xml:space="preserve"> ve analiz </w:t>
      </w:r>
      <w:proofErr w:type="spellStart"/>
      <w:r w:rsidRPr="00871CE3">
        <w:t>edildiği</w:t>
      </w:r>
      <w:proofErr w:type="spellEnd"/>
      <w:r w:rsidRPr="00871CE3">
        <w:t xml:space="preserve"> belirtilmelidir. Buna ilaveten </w:t>
      </w:r>
      <w:proofErr w:type="spellStart"/>
      <w:r w:rsidRPr="00871CE3">
        <w:t>araştırmanın</w:t>
      </w:r>
      <w:proofErr w:type="spellEnd"/>
      <w:r w:rsidRPr="00871CE3">
        <w:t xml:space="preserve"> temel bulguları ve yansımaları </w:t>
      </w:r>
      <w:proofErr w:type="spellStart"/>
      <w:r w:rsidRPr="00871CE3">
        <w:t>öneriler</w:t>
      </w:r>
      <w:proofErr w:type="spellEnd"/>
      <w:r w:rsidRPr="00871CE3">
        <w:t xml:space="preserve"> (ne anlama </w:t>
      </w:r>
      <w:proofErr w:type="spellStart"/>
      <w:r w:rsidRPr="00871CE3">
        <w:t>geldiği</w:t>
      </w:r>
      <w:proofErr w:type="spellEnd"/>
      <w:r w:rsidRPr="00871CE3">
        <w:t xml:space="preserve">) </w:t>
      </w:r>
      <w:proofErr w:type="spellStart"/>
      <w:r w:rsidRPr="00871CE3">
        <w:t>açıklanmalıdır</w:t>
      </w:r>
      <w:proofErr w:type="spellEnd"/>
      <w:r w:rsidRPr="00871CE3">
        <w:t>.</w:t>
      </w:r>
    </w:p>
  </w:comment>
  <w:comment w:id="5" w:author="HP" w:date="2022-02-10T11:52:00Z" w:initials="O">
    <w:p w14:paraId="4558FAD8" w14:textId="1B9F0C13" w:rsidR="001E07F6" w:rsidRDefault="001E07F6" w:rsidP="0076050F">
      <w:pPr>
        <w:pStyle w:val="AklamaMetni"/>
      </w:pPr>
      <w:r>
        <w:rPr>
          <w:rStyle w:val="AklamaBavurusu"/>
        </w:rPr>
        <w:annotationRef/>
      </w:r>
      <w:r>
        <w:t>Bu kısım tarafımızca doldurulacaktır.</w:t>
      </w:r>
    </w:p>
  </w:comment>
  <w:comment w:id="6" w:author="HP" w:date="2022-02-10T11:52:00Z" w:initials="O">
    <w:p w14:paraId="71913D9D" w14:textId="77777777" w:rsidR="001E07F6" w:rsidRDefault="001E07F6" w:rsidP="00C849F0">
      <w:pPr>
        <w:pStyle w:val="AklamaMetni"/>
      </w:pPr>
      <w:r>
        <w:rPr>
          <w:rStyle w:val="AklamaBavurusu"/>
        </w:rPr>
        <w:annotationRef/>
      </w:r>
      <w:r>
        <w:t xml:space="preserve">Sorumlu yazar kimse ismi ve e-maili eklenmelidir. </w:t>
      </w:r>
    </w:p>
  </w:comment>
  <w:comment w:id="8" w:author="HP" w:date="2022-02-10T12:27:00Z" w:initials="O">
    <w:p w14:paraId="2274B410" w14:textId="77777777" w:rsidR="00454A9A" w:rsidRDefault="00454A9A" w:rsidP="00C37295">
      <w:pPr>
        <w:pStyle w:val="AklamaMetni"/>
      </w:pPr>
      <w:r>
        <w:rPr>
          <w:rStyle w:val="AklamaBavurusu"/>
        </w:rPr>
        <w:annotationRef/>
      </w:r>
      <w:r>
        <w:t xml:space="preserve">Özetten sonraki kısım, şablonda görüldüğü gibi iki sütun olarak hazırlanmalıdır. </w:t>
      </w:r>
    </w:p>
  </w:comment>
  <w:comment w:id="7" w:author="HP 840" w:date="2022-02-04T23:12:00Z" w:initials="H8">
    <w:p w14:paraId="552590A2" w14:textId="722C99FC" w:rsidR="00143D81" w:rsidRDefault="00A85131">
      <w:pPr>
        <w:pStyle w:val="AklamaMetni"/>
      </w:pPr>
      <w:r>
        <w:rPr>
          <w:rStyle w:val="AklamaBavurusu"/>
        </w:rPr>
        <w:annotationRef/>
      </w:r>
      <w:r w:rsidR="00143D81">
        <w:t xml:space="preserve">Çalışmanın İngilizce özeti, </w:t>
      </w:r>
      <w:proofErr w:type="spellStart"/>
      <w:r w:rsidR="00143D81">
        <w:t>Abstract</w:t>
      </w:r>
      <w:proofErr w:type="spellEnd"/>
      <w:r w:rsidR="00143D81">
        <w:t xml:space="preserve"> başlığı altında verilmelidir.  </w:t>
      </w:r>
    </w:p>
    <w:p w14:paraId="1D2A7F87" w14:textId="77777777" w:rsidR="00143D81" w:rsidRDefault="00143D81">
      <w:pPr>
        <w:pStyle w:val="AklamaMetni"/>
      </w:pPr>
      <w:r>
        <w:t>Yazılar 9 punto, satır arası 1,15</w:t>
      </w:r>
    </w:p>
    <w:p w14:paraId="026B2E5F" w14:textId="77777777" w:rsidR="00143D81" w:rsidRDefault="00143D81">
      <w:pPr>
        <w:pStyle w:val="AklamaMetni"/>
      </w:pPr>
      <w:r>
        <w:t xml:space="preserve">Yazılar 9 punto, </w:t>
      </w:r>
    </w:p>
    <w:p w14:paraId="64DE9B32" w14:textId="77777777" w:rsidR="00143D81" w:rsidRDefault="00143D81">
      <w:pPr>
        <w:pStyle w:val="AklamaMetni"/>
      </w:pPr>
      <w:proofErr w:type="gramStart"/>
      <w:r>
        <w:t>satır</w:t>
      </w:r>
      <w:proofErr w:type="gramEnd"/>
      <w:r>
        <w:t xml:space="preserve"> arası 1,15 </w:t>
      </w:r>
    </w:p>
    <w:p w14:paraId="4AF4BF35" w14:textId="77777777" w:rsidR="00143D81" w:rsidRDefault="00143D81">
      <w:pPr>
        <w:pStyle w:val="AklamaMetni"/>
      </w:pPr>
      <w:r>
        <w:t xml:space="preserve">Önce: 6 </w:t>
      </w:r>
      <w:proofErr w:type="spellStart"/>
      <w:r>
        <w:t>nk</w:t>
      </w:r>
      <w:proofErr w:type="spellEnd"/>
    </w:p>
    <w:p w14:paraId="2A583044" w14:textId="77777777" w:rsidR="00143D81" w:rsidRDefault="00143D81">
      <w:pPr>
        <w:pStyle w:val="AklamaMetni"/>
      </w:pPr>
      <w:r>
        <w:t xml:space="preserve">Sonra: 6 </w:t>
      </w:r>
      <w:proofErr w:type="spellStart"/>
      <w:r>
        <w:t>nk</w:t>
      </w:r>
      <w:proofErr w:type="spellEnd"/>
      <w:r>
        <w:t xml:space="preserve"> olmalı</w:t>
      </w:r>
    </w:p>
    <w:p w14:paraId="14407CA5" w14:textId="77777777" w:rsidR="00143D81" w:rsidRDefault="00143D81" w:rsidP="00A266BC">
      <w:pPr>
        <w:pStyle w:val="AklamaMetni"/>
      </w:pPr>
      <w:proofErr w:type="spellStart"/>
      <w:r>
        <w:t>Keywords</w:t>
      </w:r>
      <w:proofErr w:type="spellEnd"/>
      <w:r>
        <w:t xml:space="preserve"> özetin altında verilmelidir. En az 3, en fazla 5 tane </w:t>
      </w:r>
      <w:proofErr w:type="spellStart"/>
      <w:r>
        <w:t>keywords</w:t>
      </w:r>
      <w:proofErr w:type="spellEnd"/>
      <w:r>
        <w:t xml:space="preserve"> eklenmelidir.</w:t>
      </w:r>
    </w:p>
  </w:comment>
  <w:comment w:id="9" w:author="HP 840" w:date="2022-02-04T23:13:00Z" w:initials="H8">
    <w:p w14:paraId="748418DD" w14:textId="08FA748D" w:rsidR="00A12602" w:rsidRDefault="00A85131" w:rsidP="00F23CE7">
      <w:pPr>
        <w:pStyle w:val="AklamaMetni"/>
      </w:pPr>
      <w:r>
        <w:rPr>
          <w:rStyle w:val="AklamaBavurusu"/>
        </w:rPr>
        <w:annotationRef/>
      </w:r>
      <w:r w:rsidR="00A12602">
        <w:t xml:space="preserve">Ana Başlıklar 12 punto, </w:t>
      </w:r>
      <w:proofErr w:type="spellStart"/>
      <w:r w:rsidR="00A12602">
        <w:t>bold</w:t>
      </w:r>
      <w:proofErr w:type="spellEnd"/>
      <w:r w:rsidR="00A12602">
        <w:t xml:space="preserve"> ve tamamı büyük harf olmalıdır. Her başlık numaralandırılmalıdır. </w:t>
      </w:r>
    </w:p>
  </w:comment>
  <w:comment w:id="11" w:author="HP" w:date="2022-02-10T12:02:00Z" w:initials="O">
    <w:p w14:paraId="7F308341" w14:textId="77777777" w:rsidR="00143D81" w:rsidRDefault="00143D81" w:rsidP="008656D1">
      <w:pPr>
        <w:pStyle w:val="AklamaMetni"/>
      </w:pPr>
      <w:r>
        <w:rPr>
          <w:rStyle w:val="AklamaBavurusu"/>
        </w:rPr>
        <w:annotationRef/>
      </w:r>
      <w:r>
        <w:t>Tüm formüller formül çubuğu ile hazırlanıp, numaralandırılmalıdır.</w:t>
      </w:r>
    </w:p>
  </w:comment>
  <w:comment w:id="10" w:author="HP 840" w:date="2022-02-04T23:13:00Z" w:initials="H8">
    <w:p w14:paraId="5C561AE6" w14:textId="77777777" w:rsidR="00476B91" w:rsidRDefault="00A85131">
      <w:pPr>
        <w:pStyle w:val="AklamaMetni"/>
      </w:pPr>
      <w:r>
        <w:rPr>
          <w:rStyle w:val="AklamaBavurusu"/>
        </w:rPr>
        <w:annotationRef/>
      </w:r>
      <w:r w:rsidR="00476B91">
        <w:t xml:space="preserve">Makale yazısı </w:t>
      </w:r>
      <w:proofErr w:type="spellStart"/>
      <w:r w:rsidR="00476B91">
        <w:t>Palatino</w:t>
      </w:r>
      <w:proofErr w:type="spellEnd"/>
      <w:r w:rsidR="00476B91">
        <w:t xml:space="preserve"> </w:t>
      </w:r>
      <w:proofErr w:type="spellStart"/>
      <w:r w:rsidR="00476B91">
        <w:t>Linotype</w:t>
      </w:r>
      <w:proofErr w:type="spellEnd"/>
      <w:r w:rsidR="00476B91">
        <w:t xml:space="preserve">, 10 punto, iki yana yaslı olmalıdır. Paragraf girintisi verilmemelidir. </w:t>
      </w:r>
    </w:p>
    <w:p w14:paraId="6E52D29A" w14:textId="77777777" w:rsidR="00476B91" w:rsidRDefault="00476B91">
      <w:pPr>
        <w:pStyle w:val="AklamaMetni"/>
      </w:pPr>
      <w:proofErr w:type="gramStart"/>
      <w:r>
        <w:t>satır</w:t>
      </w:r>
      <w:proofErr w:type="gramEnd"/>
      <w:r>
        <w:t xml:space="preserve"> arası 1,2 </w:t>
      </w:r>
    </w:p>
    <w:p w14:paraId="7A66511B" w14:textId="77777777" w:rsidR="00476B91" w:rsidRDefault="00476B91">
      <w:pPr>
        <w:pStyle w:val="AklamaMetni"/>
      </w:pPr>
      <w:r>
        <w:t xml:space="preserve">Önce: 6 </w:t>
      </w:r>
      <w:proofErr w:type="spellStart"/>
      <w:r>
        <w:t>nk</w:t>
      </w:r>
      <w:proofErr w:type="spellEnd"/>
    </w:p>
    <w:p w14:paraId="4242800E" w14:textId="77777777" w:rsidR="00476B91" w:rsidRDefault="00476B91" w:rsidP="000A7B44">
      <w:pPr>
        <w:pStyle w:val="AklamaMetni"/>
      </w:pPr>
      <w:r>
        <w:t xml:space="preserve">Sonra: 6 </w:t>
      </w:r>
      <w:proofErr w:type="spellStart"/>
      <w:r>
        <w:t>nk</w:t>
      </w:r>
      <w:proofErr w:type="spellEnd"/>
      <w:r>
        <w:t xml:space="preserve"> olmalıdır.</w:t>
      </w:r>
    </w:p>
    <w:p w14:paraId="6FC920E6" w14:textId="77777777" w:rsidR="00B52DAE" w:rsidRDefault="00B52DAE" w:rsidP="00B52DAE">
      <w:pPr>
        <w:pStyle w:val="AklamaMetni"/>
      </w:pPr>
      <w:r>
        <w:t xml:space="preserve">Konunun ne </w:t>
      </w:r>
      <w:proofErr w:type="spellStart"/>
      <w:r>
        <w:t>olduğu</w:t>
      </w:r>
      <w:proofErr w:type="spellEnd"/>
      <w:r>
        <w:t xml:space="preserve">, genelden </w:t>
      </w:r>
      <w:proofErr w:type="spellStart"/>
      <w:r>
        <w:t>özele</w:t>
      </w:r>
      <w:proofErr w:type="spellEnd"/>
      <w:r>
        <w:t xml:space="preserve"> indirgenir (</w:t>
      </w:r>
      <w:proofErr w:type="spellStart"/>
      <w:r>
        <w:t>araştırma</w:t>
      </w:r>
      <w:proofErr w:type="spellEnd"/>
      <w:r>
        <w:t xml:space="preserve"> </w:t>
      </w:r>
      <w:proofErr w:type="spellStart"/>
      <w:r>
        <w:t>değişkenleri</w:t>
      </w:r>
      <w:proofErr w:type="spellEnd"/>
      <w:r>
        <w:t xml:space="preserve">, anlatım </w:t>
      </w:r>
      <w:proofErr w:type="spellStart"/>
      <w:r>
        <w:t>içerisinde</w:t>
      </w:r>
      <w:proofErr w:type="spellEnd"/>
      <w:r>
        <w:t xml:space="preserve"> yer alır). </w:t>
      </w:r>
      <w:proofErr w:type="spellStart"/>
      <w:r>
        <w:t>Girişin</w:t>
      </w:r>
      <w:proofErr w:type="spellEnd"/>
      <w:r>
        <w:t xml:space="preserve"> son paragrafında </w:t>
      </w:r>
      <w:proofErr w:type="spellStart"/>
      <w:r>
        <w:t>araştırma</w:t>
      </w:r>
      <w:proofErr w:type="spellEnd"/>
      <w:r>
        <w:t xml:space="preserve"> problemine ve </w:t>
      </w:r>
      <w:proofErr w:type="spellStart"/>
      <w:r>
        <w:t>araştırmanın</w:t>
      </w:r>
      <w:proofErr w:type="spellEnd"/>
      <w:r>
        <w:t xml:space="preserve"> amacına </w:t>
      </w:r>
      <w:proofErr w:type="spellStart"/>
      <w:r>
        <w:t>çok</w:t>
      </w:r>
      <w:proofErr w:type="spellEnd"/>
      <w:r>
        <w:t xml:space="preserve"> kısa </w:t>
      </w:r>
      <w:proofErr w:type="spellStart"/>
      <w:r>
        <w:t>değinilmelidir</w:t>
      </w:r>
      <w:proofErr w:type="spellEnd"/>
      <w:r>
        <w:t xml:space="preserve">. </w:t>
      </w:r>
    </w:p>
    <w:p w14:paraId="0D4C860C" w14:textId="1200021B" w:rsidR="00B52DAE" w:rsidRDefault="00B52DAE" w:rsidP="00B52DAE">
      <w:pPr>
        <w:pStyle w:val="AklamaMetni"/>
      </w:pPr>
      <w:proofErr w:type="spellStart"/>
      <w:r>
        <w:t>Çalışmanın</w:t>
      </w:r>
      <w:proofErr w:type="spellEnd"/>
      <w:r>
        <w:t xml:space="preserve"> amacı yazılırken, NEYİN NEDEN </w:t>
      </w:r>
      <w:proofErr w:type="spellStart"/>
      <w:r>
        <w:t>yapıldığı</w:t>
      </w:r>
      <w:proofErr w:type="spellEnd"/>
      <w:r>
        <w:t xml:space="preserve"> </w:t>
      </w:r>
      <w:proofErr w:type="spellStart"/>
      <w:r>
        <w:t>üzerine</w:t>
      </w:r>
      <w:proofErr w:type="spellEnd"/>
      <w:r>
        <w:t xml:space="preserve"> odaklanılmalıdır. </w:t>
      </w:r>
      <w:proofErr w:type="spellStart"/>
      <w:r>
        <w:t>Çalışmanın</w:t>
      </w:r>
      <w:proofErr w:type="spellEnd"/>
      <w:r>
        <w:t xml:space="preserve"> amacı, sorular ve/veya hipotezler </w:t>
      </w:r>
      <w:proofErr w:type="spellStart"/>
      <w:r>
        <w:t>şeklinde</w:t>
      </w:r>
      <w:proofErr w:type="spellEnd"/>
      <w:r>
        <w:t xml:space="preserve"> sunulabilir. Her iki durumda da, ifadelerin </w:t>
      </w:r>
      <w:proofErr w:type="spellStart"/>
      <w:r>
        <w:t>açık</w:t>
      </w:r>
      <w:proofErr w:type="spellEnd"/>
      <w:r>
        <w:t xml:space="preserve">, </w:t>
      </w:r>
      <w:proofErr w:type="spellStart"/>
      <w:r>
        <w:t>anlaşılır</w:t>
      </w:r>
      <w:proofErr w:type="spellEnd"/>
      <w:r>
        <w:t xml:space="preserve">, </w:t>
      </w:r>
      <w:proofErr w:type="spellStart"/>
      <w:r>
        <w:t>değişkenlerinin</w:t>
      </w:r>
      <w:proofErr w:type="spellEnd"/>
      <w:r>
        <w:t xml:space="preserve"> ve/veya kavramlarının </w:t>
      </w:r>
      <w:proofErr w:type="spellStart"/>
      <w:r>
        <w:t>açık</w:t>
      </w:r>
      <w:proofErr w:type="spellEnd"/>
      <w:r>
        <w:t xml:space="preserve"> ve net olmasında yarar vardır. </w:t>
      </w:r>
      <w:proofErr w:type="spellStart"/>
      <w:proofErr w:type="gramStart"/>
      <w:r>
        <w:t>Araştırmanın</w:t>
      </w:r>
      <w:proofErr w:type="spellEnd"/>
      <w:r>
        <w:t xml:space="preserve"> hangi alanlara katkı </w:t>
      </w:r>
      <w:proofErr w:type="spellStart"/>
      <w:r>
        <w:t>sağlayacağı</w:t>
      </w:r>
      <w:proofErr w:type="spellEnd"/>
      <w:r>
        <w:t xml:space="preserve">, ne </w:t>
      </w:r>
      <w:proofErr w:type="spellStart"/>
      <w:r>
        <w:t>düzeyde</w:t>
      </w:r>
      <w:proofErr w:type="spellEnd"/>
      <w:r>
        <w:t xml:space="preserve"> katkı </w:t>
      </w:r>
      <w:proofErr w:type="spellStart"/>
      <w:r>
        <w:t>sağlayacağı</w:t>
      </w:r>
      <w:proofErr w:type="spellEnd"/>
      <w:r>
        <w:t xml:space="preserve">, ne kadar </w:t>
      </w:r>
      <w:proofErr w:type="spellStart"/>
      <w:r>
        <w:t>değerli</w:t>
      </w:r>
      <w:proofErr w:type="spellEnd"/>
      <w:r>
        <w:t xml:space="preserve"> </w:t>
      </w:r>
      <w:proofErr w:type="spellStart"/>
      <w:r>
        <w:t>olduğu</w:t>
      </w:r>
      <w:proofErr w:type="spellEnd"/>
      <w:r>
        <w:t xml:space="preserve">, ne kadar anlamlı </w:t>
      </w:r>
      <w:proofErr w:type="spellStart"/>
      <w:r>
        <w:t>olduğu</w:t>
      </w:r>
      <w:proofErr w:type="spellEnd"/>
      <w:r>
        <w:t xml:space="preserve">, kim/kimler </w:t>
      </w:r>
      <w:proofErr w:type="spellStart"/>
      <w:r>
        <w:t>için</w:t>
      </w:r>
      <w:proofErr w:type="spellEnd"/>
      <w:r>
        <w:t xml:space="preserve"> </w:t>
      </w:r>
      <w:proofErr w:type="spellStart"/>
      <w:r>
        <w:t>önemli</w:t>
      </w:r>
      <w:proofErr w:type="spellEnd"/>
      <w:r>
        <w:t xml:space="preserve"> </w:t>
      </w:r>
      <w:proofErr w:type="spellStart"/>
      <w:r>
        <w:t>olduğu</w:t>
      </w:r>
      <w:proofErr w:type="spellEnd"/>
      <w:r>
        <w:t xml:space="preserve">, </w:t>
      </w:r>
      <w:proofErr w:type="spellStart"/>
      <w:r>
        <w:t>literatüre</w:t>
      </w:r>
      <w:proofErr w:type="spellEnd"/>
      <w:r>
        <w:t xml:space="preserve"> nasıl bir katkı </w:t>
      </w:r>
      <w:proofErr w:type="spellStart"/>
      <w:r>
        <w:t>sağladığı</w:t>
      </w:r>
      <w:proofErr w:type="spellEnd"/>
      <w:r>
        <w:t xml:space="preserve">, uygulama </w:t>
      </w:r>
      <w:proofErr w:type="spellStart"/>
      <w:r>
        <w:t>açısından</w:t>
      </w:r>
      <w:proofErr w:type="spellEnd"/>
      <w:r>
        <w:t xml:space="preserve"> ne anlama </w:t>
      </w:r>
      <w:proofErr w:type="spellStart"/>
      <w:r>
        <w:t>geldiği</w:t>
      </w:r>
      <w:proofErr w:type="spellEnd"/>
      <w:r>
        <w:t xml:space="preserve"> gibi sorular </w:t>
      </w:r>
      <w:proofErr w:type="spellStart"/>
      <w:r>
        <w:t>düşünülerek</w:t>
      </w:r>
      <w:proofErr w:type="spellEnd"/>
      <w:r>
        <w:t xml:space="preserve"> </w:t>
      </w:r>
      <w:proofErr w:type="spellStart"/>
      <w:r>
        <w:t>çalışmanın</w:t>
      </w:r>
      <w:proofErr w:type="spellEnd"/>
      <w:r>
        <w:t xml:space="preserve"> NEDEN </w:t>
      </w:r>
      <w:proofErr w:type="spellStart"/>
      <w:r>
        <w:t>yapıldığına</w:t>
      </w:r>
      <w:proofErr w:type="spellEnd"/>
      <w:r>
        <w:t xml:space="preserve"> yanıt aranabilir. </w:t>
      </w:r>
      <w:proofErr w:type="gramEnd"/>
      <w:r>
        <w:t xml:space="preserve">[En az </w:t>
      </w:r>
      <w:proofErr w:type="spellStart"/>
      <w:r>
        <w:t>üc</w:t>
      </w:r>
      <w:proofErr w:type="spellEnd"/>
      <w:r>
        <w:t>̧ paragraf yazılmalıdır.]</w:t>
      </w:r>
    </w:p>
  </w:comment>
  <w:comment w:id="12" w:author="HP 840" w:date="2022-02-04T23:15:00Z" w:initials="H8">
    <w:p w14:paraId="1002CEEA" w14:textId="0C376DAF" w:rsidR="00234D0A" w:rsidRDefault="00A85131">
      <w:pPr>
        <w:pStyle w:val="AklamaMetni"/>
      </w:pPr>
      <w:r>
        <w:rPr>
          <w:rStyle w:val="AklamaBavurusu"/>
        </w:rPr>
        <w:annotationRef/>
      </w:r>
      <w:r w:rsidR="00234D0A">
        <w:t xml:space="preserve">Alt baslıklar 10 punto, </w:t>
      </w:r>
      <w:proofErr w:type="spellStart"/>
      <w:r w:rsidR="00234D0A">
        <w:t>bold</w:t>
      </w:r>
      <w:proofErr w:type="spellEnd"/>
      <w:r w:rsidR="00234D0A">
        <w:t xml:space="preserve"> ve sadece baş harfleri büyük olmalıdır.</w:t>
      </w:r>
    </w:p>
    <w:p w14:paraId="56C89457" w14:textId="77777777" w:rsidR="00234D0A" w:rsidRDefault="00234D0A" w:rsidP="00E41FEC">
      <w:pPr>
        <w:pStyle w:val="AklamaMetni"/>
      </w:pPr>
      <w:r>
        <w:t xml:space="preserve">Bu başlıklar alt başlık şeklinde numaralandırılmalıdır. </w:t>
      </w:r>
    </w:p>
  </w:comment>
  <w:comment w:id="13" w:author="Microsoft hesabı" w:date="2025-03-03T15:35:00Z" w:initials="Mh">
    <w:p w14:paraId="59350782" w14:textId="77777777" w:rsidR="000E1928" w:rsidRDefault="00F60506" w:rsidP="000E1928">
      <w:pPr>
        <w:pStyle w:val="AklamaMetni"/>
      </w:pPr>
      <w:r>
        <w:rPr>
          <w:rStyle w:val="AklamaBavurusu"/>
        </w:rPr>
        <w:annotationRef/>
      </w:r>
      <w:r w:rsidR="000E1928">
        <w:t xml:space="preserve">Bu </w:t>
      </w:r>
      <w:proofErr w:type="spellStart"/>
      <w:r w:rsidR="000E1928">
        <w:t>başlık</w:t>
      </w:r>
      <w:proofErr w:type="spellEnd"/>
      <w:r w:rsidR="000E1928">
        <w:t xml:space="preserve"> altında </w:t>
      </w:r>
      <w:proofErr w:type="spellStart"/>
      <w:r w:rsidR="000E1928">
        <w:t>araştırmanın</w:t>
      </w:r>
      <w:proofErr w:type="spellEnd"/>
      <w:r w:rsidR="000E1928">
        <w:t xml:space="preserve"> modeli (deneme-tarama; tarama tekil veya </w:t>
      </w:r>
      <w:proofErr w:type="spellStart"/>
      <w:r w:rsidR="000E1928">
        <w:t>ilişkisel</w:t>
      </w:r>
      <w:proofErr w:type="spellEnd"/>
      <w:r w:rsidR="000E1928">
        <w:t xml:space="preserve"> tarama) ve amacı bakımından </w:t>
      </w:r>
      <w:proofErr w:type="spellStart"/>
      <w:r w:rsidR="000E1928">
        <w:t>araştırmanın</w:t>
      </w:r>
      <w:proofErr w:type="spellEnd"/>
      <w:r w:rsidR="000E1928">
        <w:t xml:space="preserve"> </w:t>
      </w:r>
      <w:proofErr w:type="spellStart"/>
      <w:r w:rsidR="000E1928">
        <w:t>türu</w:t>
      </w:r>
      <w:proofErr w:type="spellEnd"/>
      <w:r w:rsidR="000E1928">
        <w:t>̈ (</w:t>
      </w:r>
      <w:proofErr w:type="spellStart"/>
      <w:r w:rsidR="000E1928">
        <w:t>keşifsel</w:t>
      </w:r>
      <w:proofErr w:type="spellEnd"/>
      <w:r w:rsidR="000E1928">
        <w:t xml:space="preserve">, </w:t>
      </w:r>
      <w:proofErr w:type="spellStart"/>
      <w:r w:rsidR="000E1928">
        <w:t>betimsel</w:t>
      </w:r>
      <w:proofErr w:type="spellEnd"/>
      <w:r w:rsidR="000E1928">
        <w:t xml:space="preserve">, </w:t>
      </w:r>
      <w:proofErr w:type="spellStart"/>
      <w:r w:rsidR="000E1928">
        <w:t>nedensel</w:t>
      </w:r>
      <w:proofErr w:type="spellEnd"/>
      <w:r w:rsidR="000E1928">
        <w:t xml:space="preserve">), model ve </w:t>
      </w:r>
      <w:proofErr w:type="spellStart"/>
      <w:r w:rsidR="000E1928">
        <w:t>türün</w:t>
      </w:r>
      <w:proofErr w:type="spellEnd"/>
      <w:r w:rsidR="000E1928">
        <w:t xml:space="preserve"> referanslı </w:t>
      </w:r>
      <w:proofErr w:type="spellStart"/>
      <w:r w:rsidR="000E1928">
        <w:t>açıklaması</w:t>
      </w:r>
      <w:proofErr w:type="spellEnd"/>
      <w:r w:rsidR="000E1928">
        <w:t xml:space="preserve"> yapılarak belirtilmelidir.</w:t>
      </w:r>
    </w:p>
    <w:p w14:paraId="626DFB56" w14:textId="77777777" w:rsidR="000E1928" w:rsidRDefault="000E1928" w:rsidP="000E1928">
      <w:pPr>
        <w:pStyle w:val="AklamaMetni"/>
      </w:pPr>
      <w:proofErr w:type="spellStart"/>
      <w:r>
        <w:t>Araştırmada</w:t>
      </w:r>
      <w:proofErr w:type="spellEnd"/>
      <w:r>
        <w:t xml:space="preserve"> kullanılan kavramlar ve </w:t>
      </w:r>
      <w:proofErr w:type="spellStart"/>
      <w:r>
        <w:t>değişkenlerin</w:t>
      </w:r>
      <w:proofErr w:type="spellEnd"/>
      <w:r>
        <w:t xml:space="preserve"> nasıl </w:t>
      </w:r>
      <w:proofErr w:type="spellStart"/>
      <w:r>
        <w:t>ölçüldüğu</w:t>
      </w:r>
      <w:proofErr w:type="spellEnd"/>
      <w:r>
        <w:t xml:space="preserve">̈, evren, </w:t>
      </w:r>
      <w:proofErr w:type="spellStart"/>
      <w:r>
        <w:t>çalışma</w:t>
      </w:r>
      <w:proofErr w:type="spellEnd"/>
      <w:r>
        <w:t xml:space="preserve"> evreni, </w:t>
      </w:r>
      <w:proofErr w:type="spellStart"/>
      <w:r>
        <w:t>örnekleme</w:t>
      </w:r>
      <w:proofErr w:type="spellEnd"/>
      <w:r>
        <w:t xml:space="preserve"> </w:t>
      </w:r>
      <w:proofErr w:type="spellStart"/>
      <w:r>
        <w:t>tekniği</w:t>
      </w:r>
      <w:proofErr w:type="spellEnd"/>
      <w:r>
        <w:t xml:space="preserve"> ve veri toplama aracı kısaca </w:t>
      </w:r>
      <w:proofErr w:type="spellStart"/>
      <w:r>
        <w:t>açıklanmalıdır</w:t>
      </w:r>
      <w:proofErr w:type="spellEnd"/>
      <w:r>
        <w:t xml:space="preserve">. Veri toplama aracının nerede, ne zaman, nasıl </w:t>
      </w:r>
      <w:proofErr w:type="spellStart"/>
      <w:r>
        <w:t>uygulandığı</w:t>
      </w:r>
      <w:proofErr w:type="spellEnd"/>
      <w:r>
        <w:t xml:space="preserve"> (temas </w:t>
      </w:r>
      <w:proofErr w:type="spellStart"/>
      <w:r>
        <w:t>yöntemi</w:t>
      </w:r>
      <w:proofErr w:type="spellEnd"/>
      <w:r>
        <w:t>) belirtilmelidir.</w:t>
      </w:r>
    </w:p>
    <w:p w14:paraId="7A3A0F18" w14:textId="30500EC6" w:rsidR="000E1928" w:rsidRDefault="000E1928" w:rsidP="000E1928">
      <w:pPr>
        <w:pStyle w:val="AklamaMetni"/>
      </w:pPr>
      <w:r>
        <w:t xml:space="preserve">Veri toplama </w:t>
      </w:r>
      <w:proofErr w:type="spellStart"/>
      <w:r>
        <w:t>tekniği</w:t>
      </w:r>
      <w:proofErr w:type="spellEnd"/>
      <w:r>
        <w:t xml:space="preserve">, anket ise soru sayısı, kullanılan </w:t>
      </w:r>
      <w:proofErr w:type="spellStart"/>
      <w:r>
        <w:t>ölçeklerin</w:t>
      </w:r>
      <w:proofErr w:type="spellEnd"/>
      <w:r>
        <w:t xml:space="preserve"> madde sayısı ve cevap (tepki) kategorileri referanslarıyla birlikte verilmelidir. </w:t>
      </w:r>
      <w:proofErr w:type="spellStart"/>
      <w:r>
        <w:t>Görüşme</w:t>
      </w:r>
      <w:proofErr w:type="spellEnd"/>
      <w:r>
        <w:t xml:space="preserve"> ise, </w:t>
      </w:r>
      <w:proofErr w:type="spellStart"/>
      <w:r>
        <w:t>görüşmenin</w:t>
      </w:r>
      <w:proofErr w:type="spellEnd"/>
      <w:r>
        <w:t xml:space="preserve"> </w:t>
      </w:r>
      <w:proofErr w:type="spellStart"/>
      <w:r>
        <w:t>türu</w:t>
      </w:r>
      <w:proofErr w:type="spellEnd"/>
      <w:r>
        <w:t xml:space="preserve">̈ ve </w:t>
      </w:r>
      <w:proofErr w:type="spellStart"/>
      <w:r>
        <w:t>kac</w:t>
      </w:r>
      <w:proofErr w:type="spellEnd"/>
      <w:r>
        <w:t xml:space="preserve">̧ soru </w:t>
      </w:r>
      <w:proofErr w:type="spellStart"/>
      <w:r>
        <w:t>olduğu</w:t>
      </w:r>
      <w:proofErr w:type="spellEnd"/>
      <w:r>
        <w:t xml:space="preserve"> belirtilmelidir. </w:t>
      </w:r>
      <w:proofErr w:type="spellStart"/>
      <w:r>
        <w:t>Gözlem</w:t>
      </w:r>
      <w:proofErr w:type="spellEnd"/>
      <w:r>
        <w:t xml:space="preserve"> veya deney ise </w:t>
      </w:r>
      <w:proofErr w:type="spellStart"/>
      <w:r>
        <w:t>türu</w:t>
      </w:r>
      <w:proofErr w:type="spellEnd"/>
      <w:r>
        <w:t xml:space="preserve">̈ ve hangi </w:t>
      </w:r>
      <w:proofErr w:type="spellStart"/>
      <w:r>
        <w:t>davranışın</w:t>
      </w:r>
      <w:proofErr w:type="spellEnd"/>
      <w:r>
        <w:t xml:space="preserve"> nasıl bir ortamda </w:t>
      </w:r>
      <w:proofErr w:type="spellStart"/>
      <w:r>
        <w:t>gözlemlendiği</w:t>
      </w:r>
      <w:proofErr w:type="spellEnd"/>
      <w:r>
        <w:t xml:space="preserve"> veya nasıl bir deney </w:t>
      </w:r>
      <w:proofErr w:type="spellStart"/>
      <w:r>
        <w:t>yapıldığı</w:t>
      </w:r>
      <w:proofErr w:type="spellEnd"/>
      <w:r>
        <w:t xml:space="preserve"> </w:t>
      </w:r>
      <w:proofErr w:type="spellStart"/>
      <w:r>
        <w:t>açıklanmalıdır</w:t>
      </w:r>
      <w:proofErr w:type="spellEnd"/>
      <w:r>
        <w:t xml:space="preserve">. Veri toplama tekniklerinin referanslı </w:t>
      </w:r>
      <w:proofErr w:type="spellStart"/>
      <w:r>
        <w:t>açıklaması</w:t>
      </w:r>
      <w:proofErr w:type="spellEnd"/>
      <w:r>
        <w:t xml:space="preserve"> yapılmalıdır. Toplanan verilerin nasıl analiz </w:t>
      </w:r>
      <w:proofErr w:type="spellStart"/>
      <w:r>
        <w:t>edildiği</w:t>
      </w:r>
      <w:proofErr w:type="spellEnd"/>
      <w:r>
        <w:t xml:space="preserve">, analiz </w:t>
      </w:r>
      <w:proofErr w:type="spellStart"/>
      <w:r>
        <w:t>tekniğinin</w:t>
      </w:r>
      <w:proofErr w:type="spellEnd"/>
      <w:r>
        <w:t xml:space="preserve"> referanslı </w:t>
      </w:r>
      <w:proofErr w:type="spellStart"/>
      <w:r>
        <w:t>açıklaması</w:t>
      </w:r>
      <w:proofErr w:type="spellEnd"/>
      <w:r>
        <w:t xml:space="preserve"> yapılmalıdır.</w:t>
      </w:r>
    </w:p>
    <w:p w14:paraId="785E3B85" w14:textId="556F8F29" w:rsidR="00F60506" w:rsidRDefault="00F60506" w:rsidP="00F60506">
      <w:pPr>
        <w:pStyle w:val="AklamaMetni"/>
      </w:pPr>
    </w:p>
  </w:comment>
  <w:comment w:id="15" w:author="Microsoft hesabı" w:date="2025-03-03T15:25:00Z" w:initials="Mh">
    <w:p w14:paraId="36B7FB6E" w14:textId="58F5EBC7" w:rsidR="00B52DAE" w:rsidRDefault="00B52DAE">
      <w:pPr>
        <w:pStyle w:val="AklamaMetni"/>
      </w:pPr>
      <w:r>
        <w:rPr>
          <w:rStyle w:val="AklamaBavurusu"/>
        </w:rPr>
        <w:annotationRef/>
      </w:r>
      <w:proofErr w:type="spellStart"/>
      <w:r w:rsidRPr="00B52DAE">
        <w:t>Araştırmanın</w:t>
      </w:r>
      <w:proofErr w:type="spellEnd"/>
      <w:r w:rsidRPr="00B52DAE">
        <w:t xml:space="preserve"> bulguları yapılan analizler belirtilerek, detaylıca ele alınmalıdır.</w:t>
      </w:r>
    </w:p>
  </w:comment>
  <w:comment w:id="16" w:author="Microsoft hesabı" w:date="2025-03-03T15:23:00Z" w:initials="Mh">
    <w:p w14:paraId="181DBD99" w14:textId="07CE3E49" w:rsidR="00B52DAE" w:rsidRDefault="00B52DAE">
      <w:pPr>
        <w:pStyle w:val="AklamaMetni"/>
      </w:pPr>
      <w:r>
        <w:rPr>
          <w:rStyle w:val="AklamaBavurusu"/>
        </w:rPr>
        <w:annotationRef/>
      </w:r>
      <w:r w:rsidRPr="00B52DAE">
        <w:t xml:space="preserve">Bu </w:t>
      </w:r>
      <w:proofErr w:type="spellStart"/>
      <w:r w:rsidRPr="00B52DAE">
        <w:t>araştırmanın</w:t>
      </w:r>
      <w:proofErr w:type="spellEnd"/>
      <w:r w:rsidRPr="00B52DAE">
        <w:t xml:space="preserve"> sonucunda elde edilen </w:t>
      </w:r>
      <w:proofErr w:type="spellStart"/>
      <w:r w:rsidRPr="00B52DAE">
        <w:t>sonuçlar</w:t>
      </w:r>
      <w:proofErr w:type="spellEnd"/>
      <w:r w:rsidRPr="00B52DAE">
        <w:t xml:space="preserve"> detaylıca verilmelidir. Alan yazında bu konuya dair </w:t>
      </w:r>
      <w:proofErr w:type="spellStart"/>
      <w:r w:rsidRPr="00B52DAE">
        <w:t>yapılmıs</w:t>
      </w:r>
      <w:proofErr w:type="spellEnd"/>
      <w:r w:rsidRPr="00B52DAE">
        <w:t xml:space="preserve">̧ </w:t>
      </w:r>
      <w:proofErr w:type="spellStart"/>
      <w:r w:rsidRPr="00B52DAE">
        <w:t>araştırmalarla</w:t>
      </w:r>
      <w:proofErr w:type="spellEnd"/>
      <w:r w:rsidRPr="00B52DAE">
        <w:t xml:space="preserve"> </w:t>
      </w:r>
      <w:proofErr w:type="spellStart"/>
      <w:r w:rsidRPr="00B52DAE">
        <w:t>ilişki</w:t>
      </w:r>
      <w:proofErr w:type="spellEnd"/>
      <w:r w:rsidRPr="00B52DAE">
        <w:t xml:space="preserve"> kurularak TARTIŞMA da yapılmalıdır. Elde edilen </w:t>
      </w:r>
      <w:proofErr w:type="spellStart"/>
      <w:r w:rsidRPr="00B52DAE">
        <w:t>sonuçlar</w:t>
      </w:r>
      <w:proofErr w:type="spellEnd"/>
      <w:r w:rsidRPr="00B52DAE">
        <w:t xml:space="preserve"> </w:t>
      </w:r>
      <w:proofErr w:type="spellStart"/>
      <w:r w:rsidRPr="00B52DAE">
        <w:t>doğrultusunda</w:t>
      </w:r>
      <w:proofErr w:type="spellEnd"/>
      <w:r w:rsidRPr="00B52DAE">
        <w:t xml:space="preserve">, </w:t>
      </w:r>
      <w:proofErr w:type="spellStart"/>
      <w:r w:rsidRPr="00B52DAE">
        <w:t>Öneriler</w:t>
      </w:r>
      <w:proofErr w:type="spellEnd"/>
      <w:r w:rsidRPr="00B52DAE">
        <w:t xml:space="preserve"> verilmelidir</w:t>
      </w:r>
    </w:p>
  </w:comment>
  <w:comment w:id="17" w:author="HP 840" w:date="2022-02-04T23:15:00Z" w:initials="H8">
    <w:p w14:paraId="2C878B83" w14:textId="77777777" w:rsidR="00D158E5" w:rsidRDefault="00A85131" w:rsidP="00085E5B">
      <w:pPr>
        <w:pStyle w:val="AklamaMetni"/>
      </w:pPr>
      <w:r>
        <w:rPr>
          <w:rStyle w:val="AklamaBavurusu"/>
        </w:rPr>
        <w:annotationRef/>
      </w:r>
      <w:r w:rsidR="00D158E5">
        <w:t xml:space="preserve">Kaynakça başlığı aynı isimle verilerek, </w:t>
      </w:r>
      <w:proofErr w:type="spellStart"/>
      <w:r w:rsidR="00D158E5">
        <w:t>bold</w:t>
      </w:r>
      <w:proofErr w:type="spellEnd"/>
      <w:r w:rsidR="00D158E5">
        <w:t xml:space="preserve">, 10 punto ve tamamı büyük harf olmalıdır. </w:t>
      </w:r>
    </w:p>
  </w:comment>
  <w:comment w:id="19" w:author="HP" w:date="2022-02-10T12:08:00Z" w:initials="O">
    <w:p w14:paraId="76C37E29" w14:textId="66FFF6E8" w:rsidR="00234D0A" w:rsidRDefault="00234D0A" w:rsidP="00E27BE8">
      <w:pPr>
        <w:pStyle w:val="AklamaMetni"/>
      </w:pPr>
      <w:r>
        <w:rPr>
          <w:rStyle w:val="AklamaBavurusu"/>
        </w:rPr>
        <w:annotationRef/>
      </w:r>
      <w:r>
        <w:t xml:space="preserve">Çalışmaya ilişkin yapılan açıklama içerikli dipnotlar, makalenin sonunda "Notlar" başlığı altında verilmelidir. </w:t>
      </w:r>
    </w:p>
  </w:comment>
  <w:comment w:id="18" w:author="HP 840" w:date="2022-02-04T23:16:00Z" w:initials="H8">
    <w:p w14:paraId="7B5F9C8D" w14:textId="77777777" w:rsidR="00476B91" w:rsidRDefault="00A85131">
      <w:pPr>
        <w:pStyle w:val="AklamaMetni"/>
      </w:pPr>
      <w:r>
        <w:rPr>
          <w:rStyle w:val="AklamaBavurusu"/>
        </w:rPr>
        <w:annotationRef/>
      </w:r>
      <w:r w:rsidR="00476B91">
        <w:t xml:space="preserve">Kaynakçalar 9 punto İngilizce ve Türkçe yazım kurallarına uygun olmalıdır. </w:t>
      </w:r>
    </w:p>
    <w:p w14:paraId="1E05D957" w14:textId="77777777" w:rsidR="00476B91" w:rsidRDefault="00476B91">
      <w:pPr>
        <w:pStyle w:val="AklamaMetni"/>
      </w:pPr>
      <w:proofErr w:type="gramStart"/>
      <w:r>
        <w:t>satır</w:t>
      </w:r>
      <w:proofErr w:type="gramEnd"/>
      <w:r>
        <w:t xml:space="preserve"> arası 1,2 </w:t>
      </w:r>
    </w:p>
    <w:p w14:paraId="616FABDB" w14:textId="77777777" w:rsidR="00476B91" w:rsidRDefault="00476B91">
      <w:pPr>
        <w:pStyle w:val="AklamaMetni"/>
      </w:pPr>
      <w:r>
        <w:t xml:space="preserve">Önce: 6 </w:t>
      </w:r>
      <w:proofErr w:type="spellStart"/>
      <w:r>
        <w:t>nk</w:t>
      </w:r>
      <w:proofErr w:type="spellEnd"/>
    </w:p>
    <w:p w14:paraId="1420D4D1" w14:textId="77777777" w:rsidR="00476B91" w:rsidRDefault="00476B91">
      <w:pPr>
        <w:pStyle w:val="AklamaMetni"/>
      </w:pPr>
      <w:r>
        <w:t xml:space="preserve">Sonra: 6 </w:t>
      </w:r>
      <w:proofErr w:type="spellStart"/>
      <w:r>
        <w:t>nk</w:t>
      </w:r>
      <w:proofErr w:type="spellEnd"/>
      <w:r>
        <w:t xml:space="preserve"> olmalıdır.</w:t>
      </w:r>
    </w:p>
    <w:p w14:paraId="4A910AC0" w14:textId="77777777" w:rsidR="00476B91" w:rsidRDefault="00476B91">
      <w:pPr>
        <w:pStyle w:val="AklamaMetni"/>
      </w:pPr>
    </w:p>
    <w:p w14:paraId="395643C3" w14:textId="77777777" w:rsidR="00476B91" w:rsidRDefault="00476B91" w:rsidP="002963DF">
      <w:pPr>
        <w:pStyle w:val="AklamaMetni"/>
      </w:pPr>
      <w:r>
        <w:t>Kaynakçanın nasıl hazırlanacağına dair detaylar dergimizin web sayfasındaki "Yazar Rehberi" içerisinde verilmiştir.</w:t>
      </w:r>
    </w:p>
  </w:comment>
  <w:comment w:id="20" w:author="HP 840" w:date="2022-02-04T23:28:00Z" w:initials="H8">
    <w:p w14:paraId="5D165D51" w14:textId="77777777" w:rsidR="00877609" w:rsidRDefault="002D0D11">
      <w:pPr>
        <w:pStyle w:val="AklamaMetni"/>
      </w:pPr>
      <w:r>
        <w:rPr>
          <w:rStyle w:val="AklamaBavurusu"/>
        </w:rPr>
        <w:annotationRef/>
      </w:r>
      <w:r w:rsidR="00877609">
        <w:t xml:space="preserve">ÖNEMLİ: Tüm şekil, tablo ve grafikler çalışmanın arkasına eklenmelidir. </w:t>
      </w:r>
    </w:p>
    <w:p w14:paraId="3E06DF97" w14:textId="77777777" w:rsidR="00877609" w:rsidRDefault="00877609" w:rsidP="00A55E40">
      <w:pPr>
        <w:pStyle w:val="AklamaMetni"/>
      </w:pPr>
      <w:r>
        <w:t>Şekil ve grafiklerin başlıkları 9 punto görselin altında olacak şekilde verilmelidir. Grafik veya Şekil başlıkları örnekte görüldüğü şekilde hazırlanmalıdır.</w:t>
      </w:r>
    </w:p>
  </w:comment>
  <w:comment w:id="21" w:author="HP 840" w:date="2022-02-04T23:29:00Z" w:initials="H8">
    <w:p w14:paraId="6C65EFA1" w14:textId="28BC84AA" w:rsidR="00476B91" w:rsidRDefault="002D0D11" w:rsidP="00D40CAA">
      <w:pPr>
        <w:pStyle w:val="AklamaMetni"/>
      </w:pPr>
      <w:r>
        <w:rPr>
          <w:rStyle w:val="AklamaBavurusu"/>
        </w:rPr>
        <w:annotationRef/>
      </w:r>
      <w:r w:rsidR="00476B91">
        <w:t>Tablo başlıkları 9 punto tablonun üstünde olacak şekilde verilmelidir. Grafik veya Şekil başlıkları örnekte görüldüğü şekilde hazırlanmalıdır.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6BFEC" w15:done="0"/>
  <w15:commentEx w15:paraId="56E2C9C5" w15:done="0"/>
  <w15:commentEx w15:paraId="7E93C02C" w15:done="0"/>
  <w15:commentEx w15:paraId="1E58CCD3" w15:done="0"/>
  <w15:commentEx w15:paraId="5EA68E3B" w15:done="0"/>
  <w15:commentEx w15:paraId="4558FAD8" w15:done="0"/>
  <w15:commentEx w15:paraId="71913D9D" w15:done="0"/>
  <w15:commentEx w15:paraId="2274B410" w15:done="0"/>
  <w15:commentEx w15:paraId="14407CA5" w15:done="0"/>
  <w15:commentEx w15:paraId="748418DD" w15:done="0"/>
  <w15:commentEx w15:paraId="7F308341" w15:done="0"/>
  <w15:commentEx w15:paraId="0D4C860C" w15:done="0"/>
  <w15:commentEx w15:paraId="56C89457" w15:done="0"/>
  <w15:commentEx w15:paraId="785E3B85" w15:done="0"/>
  <w15:commentEx w15:paraId="36B7FB6E" w15:done="0"/>
  <w15:commentEx w15:paraId="181DBD99" w15:done="0"/>
  <w15:commentEx w15:paraId="2C878B83" w15:done="0"/>
  <w15:commentEx w15:paraId="76C37E29" w15:done="0"/>
  <w15:commentEx w15:paraId="395643C3" w15:done="0"/>
  <w15:commentEx w15:paraId="3E06DF97" w15:done="0"/>
  <w15:commentEx w15:paraId="6C65E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7780" w16cex:dateUtc="2022-02-04T20:05:00Z"/>
  <w16cex:commentExtensible w16cex:durableId="25AF7781" w16cex:dateUtc="2022-02-04T20:07:00Z"/>
  <w16cex:commentExtensible w16cex:durableId="25AF7782" w16cex:dateUtc="2022-02-04T20:08:00Z"/>
  <w16cex:commentExtensible w16cex:durableId="25AF7783" w16cex:dateUtc="2022-02-04T20:09:00Z"/>
  <w16cex:commentExtensible w16cex:durableId="25AF7784" w16cex:dateUtc="2022-02-04T20:12:00Z"/>
  <w16cex:commentExtensible w16cex:durableId="25AF7AF4" w16cex:dateUtc="2022-02-10T08:52:00Z"/>
  <w16cex:commentExtensible w16cex:durableId="25AF7B1A" w16cex:dateUtc="2022-02-10T08:52:00Z"/>
  <w16cex:commentExtensible w16cex:durableId="25AF8348" w16cex:dateUtc="2022-02-10T09:27:00Z"/>
  <w16cex:commentExtensible w16cex:durableId="25AF7785" w16cex:dateUtc="2022-02-04T20:12:00Z"/>
  <w16cex:commentExtensible w16cex:durableId="25AF7786" w16cex:dateUtc="2022-02-04T20:13:00Z"/>
  <w16cex:commentExtensible w16cex:durableId="25AF7D72" w16cex:dateUtc="2022-02-10T09:02:00Z"/>
  <w16cex:commentExtensible w16cex:durableId="25AF7787" w16cex:dateUtc="2022-02-04T20:13:00Z"/>
  <w16cex:commentExtensible w16cex:durableId="25AF7789" w16cex:dateUtc="2022-02-04T20:15:00Z"/>
  <w16cex:commentExtensible w16cex:durableId="25AF778B" w16cex:dateUtc="2022-02-04T20:15:00Z"/>
  <w16cex:commentExtensible w16cex:durableId="25AF7ED2" w16cex:dateUtc="2022-02-10T09:08:00Z"/>
  <w16cex:commentExtensible w16cex:durableId="25AF778C" w16cex:dateUtc="2022-02-04T20:16:00Z"/>
  <w16cex:commentExtensible w16cex:durableId="25AF778D" w16cex:dateUtc="2022-02-04T20:28:00Z"/>
  <w16cex:commentExtensible w16cex:durableId="25AF778E" w16cex:dateUtc="2022-02-04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6BFEC" w16cid:durableId="25AF7780"/>
  <w16cid:commentId w16cid:paraId="56E2C9C5" w16cid:durableId="25AF7781"/>
  <w16cid:commentId w16cid:paraId="7E93C02C" w16cid:durableId="25AF7782"/>
  <w16cid:commentId w16cid:paraId="1E58CCD3" w16cid:durableId="25AF7783"/>
  <w16cid:commentId w16cid:paraId="094E4AFA" w16cid:durableId="25AF7784"/>
  <w16cid:commentId w16cid:paraId="4558FAD8" w16cid:durableId="25AF7AF4"/>
  <w16cid:commentId w16cid:paraId="71913D9D" w16cid:durableId="25AF7B1A"/>
  <w16cid:commentId w16cid:paraId="2274B410" w16cid:durableId="25AF8348"/>
  <w16cid:commentId w16cid:paraId="14407CA5" w16cid:durableId="25AF7785"/>
  <w16cid:commentId w16cid:paraId="748418DD" w16cid:durableId="25AF7786"/>
  <w16cid:commentId w16cid:paraId="7F308341" w16cid:durableId="25AF7D72"/>
  <w16cid:commentId w16cid:paraId="4242800E" w16cid:durableId="25AF7787"/>
  <w16cid:commentId w16cid:paraId="56C89457" w16cid:durableId="25AF7789"/>
  <w16cid:commentId w16cid:paraId="2C878B83" w16cid:durableId="25AF778B"/>
  <w16cid:commentId w16cid:paraId="76C37E29" w16cid:durableId="25AF7ED2"/>
  <w16cid:commentId w16cid:paraId="395643C3" w16cid:durableId="25AF778C"/>
  <w16cid:commentId w16cid:paraId="3E06DF97" w16cid:durableId="25AF778D"/>
  <w16cid:commentId w16cid:paraId="6C65EFA1" w16cid:durableId="25AF77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auto"/>
    <w:pitch w:val="variable"/>
    <w:sig w:usb0="800000EB" w:usb1="380160EA" w:usb2="14400000" w:usb3="00000000" w:csb0="0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itka Display Semibold">
    <w:altName w:val="Times New Roman"/>
    <w:charset w:val="00"/>
    <w:family w:val="auto"/>
    <w:pitch w:val="variable"/>
    <w:sig w:usb0="00000001" w:usb1="4000204B" w:usb2="00000000" w:usb3="00000000" w:csb0="0000019F" w:csb1="00000000"/>
  </w:font>
  <w:font w:name="Roboto">
    <w:panose1 w:val="02000000000000000000"/>
    <w:charset w:val="A2"/>
    <w:family w:val="auto"/>
    <w:pitch w:val="variable"/>
    <w:sig w:usb0="E0000AFF" w:usb1="5000217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Palatino">
    <w:panose1 w:val="02040502050505030304"/>
    <w:charset w:val="A2"/>
    <w:family w:val="roman"/>
    <w:pitch w:val="variable"/>
    <w:sig w:usb0="00000007" w:usb1="00000000" w:usb2="00000000" w:usb3="00000000" w:csb0="00000093"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64739"/>
    <w:multiLevelType w:val="hybridMultilevel"/>
    <w:tmpl w:val="21F62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133D9A"/>
    <w:multiLevelType w:val="hybridMultilevel"/>
    <w:tmpl w:val="1EDC23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840">
    <w15:presenceInfo w15:providerId="Windows Live" w15:userId="14f5f86145f4a870"/>
  </w15:person>
  <w15:person w15:author="HP">
    <w15:presenceInfo w15:providerId="None" w15:userId="HP"/>
  </w15:person>
  <w15:person w15:author="Microsoft hesabı">
    <w15:presenceInfo w15:providerId="Windows Live" w15:userId="bc8b0e702c277b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D2"/>
    <w:rsid w:val="00071170"/>
    <w:rsid w:val="000E1928"/>
    <w:rsid w:val="00143D81"/>
    <w:rsid w:val="001E07F6"/>
    <w:rsid w:val="001E25E8"/>
    <w:rsid w:val="00234D0A"/>
    <w:rsid w:val="002C2D97"/>
    <w:rsid w:val="002C44E9"/>
    <w:rsid w:val="002D0D11"/>
    <w:rsid w:val="00312D5A"/>
    <w:rsid w:val="00322AC8"/>
    <w:rsid w:val="00370324"/>
    <w:rsid w:val="00403DD2"/>
    <w:rsid w:val="00454A9A"/>
    <w:rsid w:val="00476B91"/>
    <w:rsid w:val="00484DB5"/>
    <w:rsid w:val="004E3669"/>
    <w:rsid w:val="00576E77"/>
    <w:rsid w:val="00690C0F"/>
    <w:rsid w:val="00723882"/>
    <w:rsid w:val="00822FF4"/>
    <w:rsid w:val="00871CE3"/>
    <w:rsid w:val="00877609"/>
    <w:rsid w:val="009254C0"/>
    <w:rsid w:val="009270F3"/>
    <w:rsid w:val="009F4AC6"/>
    <w:rsid w:val="00A12602"/>
    <w:rsid w:val="00A85131"/>
    <w:rsid w:val="00A86849"/>
    <w:rsid w:val="00AC4509"/>
    <w:rsid w:val="00AD7E10"/>
    <w:rsid w:val="00B52DAE"/>
    <w:rsid w:val="00B700AE"/>
    <w:rsid w:val="00BD3E43"/>
    <w:rsid w:val="00C84DE3"/>
    <w:rsid w:val="00C94200"/>
    <w:rsid w:val="00CF69FA"/>
    <w:rsid w:val="00D158E5"/>
    <w:rsid w:val="00DC2F1C"/>
    <w:rsid w:val="00DE498F"/>
    <w:rsid w:val="00DF12D6"/>
    <w:rsid w:val="00DF3173"/>
    <w:rsid w:val="00DF7B13"/>
    <w:rsid w:val="00F60506"/>
    <w:rsid w:val="00FF5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3951"/>
  <w15:chartTrackingRefBased/>
  <w15:docId w15:val="{1C2B1E6D-2BAD-45D7-80A6-FD8966A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F3"/>
  </w:style>
  <w:style w:type="paragraph" w:styleId="Balk1">
    <w:name w:val="heading 1"/>
    <w:basedOn w:val="Normal"/>
    <w:next w:val="Normal"/>
    <w:link w:val="Balk1Char1"/>
    <w:uiPriority w:val="9"/>
    <w:qFormat/>
    <w:rsid w:val="00FF5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F5FE3"/>
    <w:pPr>
      <w:keepNext/>
      <w:keepLines/>
      <w:spacing w:before="40" w:after="0"/>
      <w:outlineLvl w:val="1"/>
    </w:pPr>
    <w:rPr>
      <w:rFonts w:ascii="Calibri Light" w:eastAsia="Times New Roman" w:hAnsi="Calibri Light" w:cs="Times New Roman"/>
      <w:color w:val="2F5496"/>
      <w:sz w:val="26"/>
      <w:szCs w:val="26"/>
      <w:lang w:val="en-GB"/>
    </w:rPr>
  </w:style>
  <w:style w:type="paragraph" w:styleId="Balk3">
    <w:name w:val="heading 3"/>
    <w:basedOn w:val="Normal"/>
    <w:link w:val="Balk3Char"/>
    <w:uiPriority w:val="9"/>
    <w:unhideWhenUsed/>
    <w:qFormat/>
    <w:rsid w:val="00FF5FE3"/>
    <w:pPr>
      <w:widowControl w:val="0"/>
      <w:autoSpaceDE w:val="0"/>
      <w:autoSpaceDN w:val="0"/>
      <w:spacing w:before="59" w:after="0" w:line="240" w:lineRule="auto"/>
      <w:ind w:left="697" w:firstLine="709"/>
      <w:jc w:val="both"/>
      <w:outlineLvl w:val="2"/>
    </w:pPr>
    <w:rPr>
      <w:rFonts w:ascii="Calibri" w:eastAsia="Calibri" w:hAnsi="Calibri" w:cs="Calibri"/>
      <w:b/>
      <w:bCs/>
      <w:sz w:val="28"/>
      <w:szCs w:val="28"/>
      <w:lang w:eastAsia="tr-TR" w:bidi="tr-TR"/>
    </w:rPr>
  </w:style>
  <w:style w:type="paragraph" w:styleId="Balk4">
    <w:name w:val="heading 4"/>
    <w:basedOn w:val="Normal"/>
    <w:link w:val="Balk4Char"/>
    <w:uiPriority w:val="9"/>
    <w:qFormat/>
    <w:rsid w:val="00FF5FE3"/>
    <w:pPr>
      <w:spacing w:before="100" w:beforeAutospacing="1" w:after="100" w:afterAutospacing="1" w:line="240" w:lineRule="auto"/>
      <w:ind w:firstLine="709"/>
      <w:jc w:val="both"/>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F5FE3"/>
    <w:pPr>
      <w:spacing w:before="100" w:beforeAutospacing="1" w:after="100" w:afterAutospacing="1" w:line="240" w:lineRule="auto"/>
      <w:ind w:firstLine="709"/>
      <w:jc w:val="both"/>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unhideWhenUsed/>
    <w:qFormat/>
    <w:rsid w:val="00FF5FE3"/>
    <w:pPr>
      <w:widowControl w:val="0"/>
      <w:autoSpaceDE w:val="0"/>
      <w:autoSpaceDN w:val="0"/>
      <w:spacing w:before="40" w:after="0" w:line="240" w:lineRule="auto"/>
      <w:ind w:left="2" w:firstLine="709"/>
      <w:jc w:val="center"/>
      <w:outlineLvl w:val="5"/>
    </w:pPr>
    <w:rPr>
      <w:rFonts w:ascii="Calibri" w:eastAsia="Calibri" w:hAnsi="Calibri" w:cs="Calibri"/>
      <w:b/>
      <w:bCs/>
      <w:lang w:eastAsia="tr-TR" w:bidi="tr-TR"/>
    </w:rPr>
  </w:style>
  <w:style w:type="paragraph" w:styleId="Balk7">
    <w:name w:val="heading 7"/>
    <w:basedOn w:val="Normal"/>
    <w:link w:val="Balk7Char"/>
    <w:uiPriority w:val="1"/>
    <w:qFormat/>
    <w:rsid w:val="00FF5FE3"/>
    <w:pPr>
      <w:widowControl w:val="0"/>
      <w:autoSpaceDE w:val="0"/>
      <w:autoSpaceDN w:val="0"/>
      <w:spacing w:before="40" w:after="0" w:line="240" w:lineRule="auto"/>
      <w:ind w:left="152" w:firstLine="709"/>
      <w:jc w:val="both"/>
      <w:outlineLvl w:val="6"/>
    </w:pPr>
    <w:rPr>
      <w:rFonts w:ascii="Book Antiqua" w:eastAsia="Book Antiqua" w:hAnsi="Book Antiqua" w:cs="Book Antiqua"/>
      <w:i/>
      <w:lang w:eastAsia="tr-TR" w:bidi="tr-TR"/>
    </w:rPr>
  </w:style>
  <w:style w:type="paragraph" w:styleId="Balk8">
    <w:name w:val="heading 8"/>
    <w:basedOn w:val="Normal"/>
    <w:link w:val="Balk8Char"/>
    <w:uiPriority w:val="1"/>
    <w:qFormat/>
    <w:rsid w:val="00FF5FE3"/>
    <w:pPr>
      <w:widowControl w:val="0"/>
      <w:autoSpaceDE w:val="0"/>
      <w:autoSpaceDN w:val="0"/>
      <w:spacing w:before="40" w:after="0" w:line="240" w:lineRule="auto"/>
      <w:ind w:left="443" w:right="-1253" w:firstLine="709"/>
      <w:jc w:val="both"/>
      <w:outlineLvl w:val="7"/>
    </w:pPr>
    <w:rPr>
      <w:rFonts w:ascii="Trebuchet MS" w:eastAsia="Trebuchet MS" w:hAnsi="Trebuchet MS" w:cs="Trebuchet MS"/>
      <w:sz w:val="20"/>
      <w:szCs w:val="20"/>
      <w:lang w:eastAsia="tr-TR" w:bidi="tr-TR"/>
    </w:rPr>
  </w:style>
  <w:style w:type="paragraph" w:styleId="Balk9">
    <w:name w:val="heading 9"/>
    <w:basedOn w:val="Normal"/>
    <w:link w:val="Balk9Char"/>
    <w:uiPriority w:val="1"/>
    <w:qFormat/>
    <w:rsid w:val="00FF5FE3"/>
    <w:pPr>
      <w:widowControl w:val="0"/>
      <w:autoSpaceDE w:val="0"/>
      <w:autoSpaceDN w:val="0"/>
      <w:spacing w:before="40" w:after="0" w:line="240" w:lineRule="auto"/>
      <w:ind w:left="1198" w:firstLine="709"/>
      <w:jc w:val="both"/>
      <w:outlineLvl w:val="8"/>
    </w:pPr>
    <w:rPr>
      <w:rFonts w:ascii="Trebuchet MS" w:eastAsia="Trebuchet MS" w:hAnsi="Trebuchet MS" w:cs="Trebuchet MS"/>
      <w:b/>
      <w:bCs/>
      <w:sz w:val="18"/>
      <w:szCs w:val="1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autoRedefine/>
    <w:uiPriority w:val="9"/>
    <w:qFormat/>
    <w:rsid w:val="00FF5FE3"/>
    <w:pPr>
      <w:keepNext/>
      <w:keepLines/>
      <w:spacing w:before="240" w:after="240" w:line="240" w:lineRule="auto"/>
      <w:ind w:left="57" w:firstLine="709"/>
      <w:jc w:val="both"/>
      <w:outlineLvl w:val="0"/>
    </w:pPr>
    <w:rPr>
      <w:rFonts w:ascii="Palatino Linotype" w:eastAsia="Times New Roman" w:hAnsi="Palatino Linotype" w:cs="Times New Roman"/>
      <w:b/>
      <w:szCs w:val="32"/>
      <w:shd w:val="clear" w:color="auto" w:fill="FFFFFF"/>
      <w:lang w:val="en-GB"/>
    </w:rPr>
  </w:style>
  <w:style w:type="character" w:customStyle="1" w:styleId="Balk1Char">
    <w:name w:val="Başlık 1 Char"/>
    <w:basedOn w:val="VarsaylanParagrafYazTipi"/>
    <w:link w:val="Balk11"/>
    <w:uiPriority w:val="9"/>
    <w:rsid w:val="00FF5FE3"/>
    <w:rPr>
      <w:rFonts w:ascii="Palatino Linotype" w:eastAsia="Times New Roman" w:hAnsi="Palatino Linotype" w:cs="Times New Roman"/>
      <w:b/>
      <w:szCs w:val="32"/>
      <w:lang w:val="en-GB"/>
    </w:rPr>
  </w:style>
  <w:style w:type="paragraph" w:customStyle="1" w:styleId="Balk21">
    <w:name w:val="Başlık 21"/>
    <w:basedOn w:val="Normal"/>
    <w:next w:val="Normal"/>
    <w:uiPriority w:val="1"/>
    <w:unhideWhenUsed/>
    <w:qFormat/>
    <w:rsid w:val="00FF5FE3"/>
    <w:pPr>
      <w:keepNext/>
      <w:keepLines/>
      <w:spacing w:before="40" w:after="0" w:line="360" w:lineRule="auto"/>
      <w:ind w:left="57" w:firstLine="709"/>
      <w:jc w:val="both"/>
      <w:outlineLvl w:val="1"/>
    </w:pPr>
    <w:rPr>
      <w:rFonts w:ascii="Calibri Light" w:eastAsia="Times New Roman" w:hAnsi="Calibri Light" w:cs="Times New Roman"/>
      <w:color w:val="2F5496"/>
      <w:sz w:val="26"/>
      <w:szCs w:val="26"/>
      <w:lang w:val="en-GB"/>
    </w:rPr>
  </w:style>
  <w:style w:type="paragraph" w:customStyle="1" w:styleId="Balk31">
    <w:name w:val="Başlık 31"/>
    <w:basedOn w:val="Normal"/>
    <w:uiPriority w:val="1"/>
    <w:qFormat/>
    <w:rsid w:val="00FF5FE3"/>
    <w:pPr>
      <w:spacing w:before="120" w:after="0" w:line="360" w:lineRule="auto"/>
      <w:ind w:left="102" w:firstLine="709"/>
      <w:jc w:val="both"/>
      <w:outlineLvl w:val="3"/>
    </w:pPr>
    <w:rPr>
      <w:rFonts w:ascii="Times New Roman" w:eastAsia="Times New Roman" w:hAnsi="Times New Roman" w:cs="Times New Roman"/>
      <w:b/>
      <w:bCs/>
      <w:sz w:val="24"/>
      <w:szCs w:val="24"/>
      <w:lang w:val="en-GB"/>
    </w:rPr>
  </w:style>
  <w:style w:type="paragraph" w:customStyle="1" w:styleId="TableParagraph">
    <w:name w:val="Table Paragraph"/>
    <w:basedOn w:val="Normal"/>
    <w:uiPriority w:val="1"/>
    <w:qFormat/>
    <w:rsid w:val="00FF5FE3"/>
    <w:pPr>
      <w:spacing w:before="120" w:after="0" w:line="360" w:lineRule="auto"/>
      <w:ind w:left="57" w:firstLine="709"/>
      <w:jc w:val="both"/>
    </w:pPr>
    <w:rPr>
      <w:rFonts w:ascii="Times New Roman" w:eastAsia="Times New Roman" w:hAnsi="Times New Roman" w:cs="Times New Roman"/>
      <w:lang w:val="en-GB"/>
    </w:rPr>
  </w:style>
  <w:style w:type="paragraph" w:customStyle="1" w:styleId="KapakBalk2">
    <w:name w:val="Kapak_Başlık 2"/>
    <w:basedOn w:val="Normal"/>
    <w:link w:val="KapakBalk2Char"/>
    <w:autoRedefine/>
    <w:qFormat/>
    <w:rsid w:val="00FF5FE3"/>
    <w:pPr>
      <w:spacing w:before="40" w:after="0" w:line="360" w:lineRule="auto"/>
      <w:jc w:val="right"/>
    </w:pPr>
    <w:rPr>
      <w:rFonts w:ascii="Times New Roman" w:eastAsia="Times New Roman" w:hAnsi="Times New Roman" w:cs="Times New Roman"/>
      <w:b/>
      <w:caps/>
      <w:sz w:val="28"/>
      <w:szCs w:val="28"/>
      <w:lang w:val="en-GB" w:bidi="tr-TR"/>
    </w:rPr>
  </w:style>
  <w:style w:type="character" w:customStyle="1" w:styleId="KapakBalk2Char">
    <w:name w:val="Kapak_Başlık 2 Char"/>
    <w:basedOn w:val="GvdeMetniChar"/>
    <w:link w:val="KapakBalk2"/>
    <w:rsid w:val="00FF5FE3"/>
    <w:rPr>
      <w:rFonts w:ascii="Times New Roman" w:eastAsia="Times New Roman" w:hAnsi="Times New Roman" w:cs="Times New Roman"/>
      <w:b/>
      <w:caps/>
      <w:sz w:val="28"/>
      <w:szCs w:val="28"/>
      <w:lang w:val="en-GB" w:bidi="tr-TR"/>
    </w:rPr>
  </w:style>
  <w:style w:type="paragraph" w:customStyle="1" w:styleId="zet">
    <w:name w:val="Özet"/>
    <w:basedOn w:val="AralkYok"/>
    <w:link w:val="zetChar"/>
    <w:autoRedefine/>
    <w:qFormat/>
    <w:rsid w:val="00FF5FE3"/>
    <w:pPr>
      <w:spacing w:before="40" w:after="60"/>
      <w:ind w:left="0"/>
    </w:pPr>
    <w:rPr>
      <w:rFonts w:ascii="Palatino Linotype" w:eastAsia="Calibri" w:hAnsi="Palatino Linotype" w:cs="Calibri"/>
      <w:b/>
      <w:noProof/>
      <w:color w:val="000000"/>
      <w:sz w:val="20"/>
      <w:szCs w:val="20"/>
      <w:lang w:val="tr-TR"/>
    </w:rPr>
  </w:style>
  <w:style w:type="character" w:customStyle="1" w:styleId="zetChar">
    <w:name w:val="Özet Char"/>
    <w:basedOn w:val="VarsaylanParagrafYazTipi"/>
    <w:link w:val="zet"/>
    <w:rsid w:val="00FF5FE3"/>
    <w:rPr>
      <w:rFonts w:ascii="Palatino Linotype" w:eastAsia="Calibri" w:hAnsi="Palatino Linotype" w:cs="Calibri"/>
      <w:b/>
      <w:noProof/>
      <w:color w:val="000000"/>
      <w:sz w:val="20"/>
      <w:szCs w:val="20"/>
    </w:rPr>
  </w:style>
  <w:style w:type="paragraph" w:styleId="AralkYok">
    <w:name w:val="No Spacing"/>
    <w:uiPriority w:val="1"/>
    <w:qFormat/>
    <w:rsid w:val="00FF5FE3"/>
    <w:pPr>
      <w:spacing w:after="0" w:line="240" w:lineRule="auto"/>
      <w:ind w:left="57"/>
      <w:jc w:val="both"/>
    </w:pPr>
    <w:rPr>
      <w:rFonts w:ascii="Times New Roman" w:hAnsi="Times New Roman"/>
      <w:lang w:val="en-US"/>
    </w:rPr>
  </w:style>
  <w:style w:type="paragraph" w:customStyle="1" w:styleId="DanmanAd">
    <w:name w:val="DanışmanAdı"/>
    <w:basedOn w:val="zet"/>
    <w:link w:val="DanmanAdChar"/>
    <w:autoRedefine/>
    <w:qFormat/>
    <w:rsid w:val="00FF5FE3"/>
    <w:pPr>
      <w:spacing w:before="0" w:after="0" w:line="276" w:lineRule="auto"/>
      <w:jc w:val="right"/>
    </w:pPr>
  </w:style>
  <w:style w:type="character" w:customStyle="1" w:styleId="DanmanAdChar">
    <w:name w:val="DanışmanAdı Char"/>
    <w:basedOn w:val="zetChar"/>
    <w:link w:val="DanmanAd"/>
    <w:rsid w:val="00FF5FE3"/>
    <w:rPr>
      <w:rFonts w:ascii="Palatino Linotype" w:eastAsia="Calibri" w:hAnsi="Palatino Linotype" w:cs="Calibri"/>
      <w:b/>
      <w:noProof/>
      <w:color w:val="000000"/>
      <w:sz w:val="20"/>
      <w:szCs w:val="20"/>
    </w:rPr>
  </w:style>
  <w:style w:type="paragraph" w:customStyle="1" w:styleId="KonuBal1">
    <w:name w:val="Konu Başlığı1"/>
    <w:basedOn w:val="Normal"/>
    <w:next w:val="Normal"/>
    <w:autoRedefine/>
    <w:uiPriority w:val="10"/>
    <w:qFormat/>
    <w:rsid w:val="00FF5FE3"/>
    <w:pPr>
      <w:spacing w:before="40" w:after="60" w:line="276" w:lineRule="auto"/>
      <w:jc w:val="center"/>
    </w:pPr>
    <w:rPr>
      <w:rFonts w:ascii="Sitka Display Semibold" w:hAnsi="Sitka Display Semibold" w:cs="Times New Roman"/>
      <w:b/>
      <w:color w:val="000000"/>
      <w:sz w:val="28"/>
      <w:szCs w:val="24"/>
    </w:rPr>
  </w:style>
  <w:style w:type="paragraph" w:customStyle="1" w:styleId="GlAlnt1">
    <w:name w:val="Güçlü Alıntı1"/>
    <w:basedOn w:val="Normal"/>
    <w:next w:val="Normal"/>
    <w:uiPriority w:val="30"/>
    <w:qFormat/>
    <w:rsid w:val="00FF5FE3"/>
    <w:pPr>
      <w:pBdr>
        <w:top w:val="single" w:sz="4" w:space="10" w:color="4472C4"/>
        <w:bottom w:val="single" w:sz="4" w:space="10" w:color="4472C4"/>
      </w:pBdr>
      <w:spacing w:before="360" w:after="360" w:line="240" w:lineRule="auto"/>
      <w:ind w:left="864" w:firstLine="709"/>
      <w:jc w:val="right"/>
    </w:pPr>
    <w:rPr>
      <w:rFonts w:ascii="Roboto" w:hAnsi="Roboto"/>
      <w:i/>
      <w:iCs/>
      <w:color w:val="333333"/>
      <w:sz w:val="20"/>
      <w:szCs w:val="20"/>
      <w:shd w:val="clear" w:color="auto" w:fill="FFFFFF"/>
    </w:rPr>
  </w:style>
  <w:style w:type="paragraph" w:customStyle="1" w:styleId="kaynaka">
    <w:name w:val="kaynakça"/>
    <w:basedOn w:val="Normal"/>
    <w:link w:val="kaynakaChar"/>
    <w:autoRedefine/>
    <w:qFormat/>
    <w:rsid w:val="00FF5FE3"/>
    <w:pPr>
      <w:spacing w:before="60" w:after="120" w:line="240" w:lineRule="auto"/>
      <w:ind w:left="567" w:hanging="567"/>
      <w:jc w:val="both"/>
      <w:textAlignment w:val="baseline"/>
    </w:pPr>
    <w:rPr>
      <w:rFonts w:ascii="Palatino Linotype" w:eastAsia="Times New Roman" w:hAnsi="Palatino Linotype" w:cs="Times New Roman"/>
      <w:sz w:val="20"/>
      <w:szCs w:val="24"/>
      <w:lang w:eastAsia="tr-TR"/>
    </w:rPr>
  </w:style>
  <w:style w:type="character" w:customStyle="1" w:styleId="kaynakaChar">
    <w:name w:val="kaynakça Char"/>
    <w:basedOn w:val="VarsaylanParagrafYazTipi"/>
    <w:link w:val="kaynaka"/>
    <w:rsid w:val="00FF5FE3"/>
    <w:rPr>
      <w:rFonts w:ascii="Palatino Linotype" w:eastAsia="Times New Roman" w:hAnsi="Palatino Linotype" w:cs="Times New Roman"/>
      <w:sz w:val="20"/>
      <w:szCs w:val="24"/>
      <w:lang w:eastAsia="tr-TR"/>
    </w:rPr>
  </w:style>
  <w:style w:type="character" w:customStyle="1" w:styleId="Balk1Char1">
    <w:name w:val="Başlık 1 Char1"/>
    <w:basedOn w:val="VarsaylanParagrafYazTipi"/>
    <w:link w:val="Balk1"/>
    <w:uiPriority w:val="9"/>
    <w:rsid w:val="00FF5FE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FF5FE3"/>
    <w:rPr>
      <w:rFonts w:ascii="Calibri Light" w:eastAsia="Times New Roman" w:hAnsi="Calibri Light" w:cs="Times New Roman"/>
      <w:color w:val="2F5496"/>
      <w:sz w:val="26"/>
      <w:szCs w:val="26"/>
      <w:lang w:val="en-GB"/>
    </w:rPr>
  </w:style>
  <w:style w:type="character" w:customStyle="1" w:styleId="Balk3Char">
    <w:name w:val="Başlık 3 Char"/>
    <w:basedOn w:val="VarsaylanParagrafYazTipi"/>
    <w:link w:val="Balk3"/>
    <w:uiPriority w:val="9"/>
    <w:rsid w:val="00FF5FE3"/>
    <w:rPr>
      <w:rFonts w:ascii="Calibri" w:eastAsia="Calibri" w:hAnsi="Calibri" w:cs="Calibri"/>
      <w:b/>
      <w:bCs/>
      <w:sz w:val="28"/>
      <w:szCs w:val="28"/>
      <w:lang w:eastAsia="tr-TR" w:bidi="tr-TR"/>
    </w:rPr>
  </w:style>
  <w:style w:type="character" w:customStyle="1" w:styleId="Balk4Char">
    <w:name w:val="Başlık 4 Char"/>
    <w:basedOn w:val="VarsaylanParagrafYazTipi"/>
    <w:link w:val="Balk4"/>
    <w:uiPriority w:val="9"/>
    <w:rsid w:val="00FF5FE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F5FE3"/>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FF5FE3"/>
    <w:rPr>
      <w:rFonts w:ascii="Calibri" w:eastAsia="Calibri" w:hAnsi="Calibri" w:cs="Calibri"/>
      <w:b/>
      <w:bCs/>
      <w:lang w:eastAsia="tr-TR" w:bidi="tr-TR"/>
    </w:rPr>
  </w:style>
  <w:style w:type="character" w:customStyle="1" w:styleId="Balk7Char">
    <w:name w:val="Başlık 7 Char"/>
    <w:basedOn w:val="VarsaylanParagrafYazTipi"/>
    <w:link w:val="Balk7"/>
    <w:uiPriority w:val="1"/>
    <w:rsid w:val="00FF5FE3"/>
    <w:rPr>
      <w:rFonts w:ascii="Book Antiqua" w:eastAsia="Book Antiqua" w:hAnsi="Book Antiqua" w:cs="Book Antiqua"/>
      <w:i/>
      <w:lang w:eastAsia="tr-TR" w:bidi="tr-TR"/>
    </w:rPr>
  </w:style>
  <w:style w:type="character" w:customStyle="1" w:styleId="Balk8Char">
    <w:name w:val="Başlık 8 Char"/>
    <w:basedOn w:val="VarsaylanParagrafYazTipi"/>
    <w:link w:val="Balk8"/>
    <w:uiPriority w:val="1"/>
    <w:rsid w:val="00FF5FE3"/>
    <w:rPr>
      <w:rFonts w:ascii="Trebuchet MS" w:eastAsia="Trebuchet MS" w:hAnsi="Trebuchet MS" w:cs="Trebuchet MS"/>
      <w:sz w:val="20"/>
      <w:szCs w:val="20"/>
      <w:lang w:eastAsia="tr-TR" w:bidi="tr-TR"/>
    </w:rPr>
  </w:style>
  <w:style w:type="character" w:customStyle="1" w:styleId="Balk9Char">
    <w:name w:val="Başlık 9 Char"/>
    <w:basedOn w:val="VarsaylanParagrafYazTipi"/>
    <w:link w:val="Balk9"/>
    <w:uiPriority w:val="1"/>
    <w:rsid w:val="00FF5FE3"/>
    <w:rPr>
      <w:rFonts w:ascii="Trebuchet MS" w:eastAsia="Trebuchet MS" w:hAnsi="Trebuchet MS" w:cs="Trebuchet MS"/>
      <w:b/>
      <w:bCs/>
      <w:sz w:val="18"/>
      <w:szCs w:val="18"/>
      <w:lang w:eastAsia="tr-TR" w:bidi="tr-TR"/>
    </w:rPr>
  </w:style>
  <w:style w:type="paragraph" w:styleId="KonuBal">
    <w:name w:val="Title"/>
    <w:basedOn w:val="Normal"/>
    <w:next w:val="Normal"/>
    <w:link w:val="KonuBalChar"/>
    <w:uiPriority w:val="10"/>
    <w:qFormat/>
    <w:rsid w:val="00FF5FE3"/>
    <w:pPr>
      <w:spacing w:after="0" w:line="240" w:lineRule="auto"/>
      <w:contextualSpacing/>
    </w:pPr>
    <w:rPr>
      <w:rFonts w:ascii="Sitka Display Semibold" w:hAnsi="Sitka Display Semibold" w:cs="Times New Roman"/>
      <w:b/>
      <w:color w:val="000000"/>
      <w:sz w:val="28"/>
      <w:szCs w:val="24"/>
    </w:rPr>
  </w:style>
  <w:style w:type="character" w:customStyle="1" w:styleId="KonuBalChar">
    <w:name w:val="Konu Başlığı Char"/>
    <w:basedOn w:val="VarsaylanParagrafYazTipi"/>
    <w:link w:val="KonuBal"/>
    <w:uiPriority w:val="10"/>
    <w:rsid w:val="00FF5FE3"/>
    <w:rPr>
      <w:rFonts w:ascii="Sitka Display Semibold" w:hAnsi="Sitka Display Semibold" w:cs="Times New Roman"/>
      <w:b/>
      <w:color w:val="000000"/>
      <w:sz w:val="28"/>
      <w:szCs w:val="24"/>
    </w:rPr>
  </w:style>
  <w:style w:type="paragraph" w:styleId="GvdeMetni">
    <w:name w:val="Body Text"/>
    <w:basedOn w:val="Normal"/>
    <w:link w:val="GvdeMetniChar"/>
    <w:uiPriority w:val="1"/>
    <w:qFormat/>
    <w:rsid w:val="00FF5FE3"/>
    <w:pPr>
      <w:spacing w:before="120" w:after="0" w:line="360" w:lineRule="auto"/>
      <w:ind w:left="57" w:firstLine="709"/>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uiPriority w:val="1"/>
    <w:rsid w:val="00FF5FE3"/>
    <w:rPr>
      <w:rFonts w:ascii="Times New Roman" w:eastAsia="Times New Roman" w:hAnsi="Times New Roman" w:cs="Times New Roman"/>
      <w:sz w:val="24"/>
      <w:szCs w:val="24"/>
      <w:lang w:val="en-GB"/>
    </w:rPr>
  </w:style>
  <w:style w:type="paragraph" w:styleId="Altyaz">
    <w:name w:val="Subtitle"/>
    <w:basedOn w:val="Normal"/>
    <w:next w:val="Normal"/>
    <w:link w:val="AltyazChar"/>
    <w:uiPriority w:val="11"/>
    <w:qFormat/>
    <w:rsid w:val="00FF5FE3"/>
    <w:pPr>
      <w:spacing w:before="40" w:after="60" w:line="240" w:lineRule="auto"/>
      <w:jc w:val="center"/>
    </w:pPr>
    <w:rPr>
      <w:rFonts w:ascii="Palatino Linotype" w:hAnsi="Palatino Linotype"/>
      <w:b/>
      <w:bCs/>
      <w:lang w:eastAsia="tr-TR"/>
    </w:rPr>
  </w:style>
  <w:style w:type="character" w:customStyle="1" w:styleId="AltyazChar">
    <w:name w:val="Altyazı Char"/>
    <w:basedOn w:val="VarsaylanParagrafYazTipi"/>
    <w:link w:val="Altyaz"/>
    <w:uiPriority w:val="11"/>
    <w:rsid w:val="00FF5FE3"/>
    <w:rPr>
      <w:rFonts w:ascii="Palatino Linotype" w:hAnsi="Palatino Linotype"/>
      <w:b/>
      <w:bCs/>
      <w:lang w:eastAsia="tr-TR"/>
    </w:rPr>
  </w:style>
  <w:style w:type="character" w:styleId="Gl">
    <w:name w:val="Strong"/>
    <w:basedOn w:val="VarsaylanParagrafYazTipi"/>
    <w:uiPriority w:val="22"/>
    <w:qFormat/>
    <w:rsid w:val="00FF5FE3"/>
    <w:rPr>
      <w:b/>
      <w:bCs/>
    </w:rPr>
  </w:style>
  <w:style w:type="paragraph" w:styleId="ListeParagraf">
    <w:name w:val="List Paragraph"/>
    <w:basedOn w:val="Normal"/>
    <w:uiPriority w:val="34"/>
    <w:qFormat/>
    <w:rsid w:val="00FF5FE3"/>
    <w:pPr>
      <w:spacing w:before="100" w:beforeAutospacing="1" w:after="100" w:afterAutospacing="1" w:line="240" w:lineRule="auto"/>
      <w:ind w:firstLine="709"/>
      <w:jc w:val="both"/>
    </w:pPr>
    <w:rPr>
      <w:rFonts w:ascii="Times New Roman" w:eastAsia="Times New Roman" w:hAnsi="Times New Roman" w:cs="Times New Roman"/>
      <w:sz w:val="24"/>
      <w:szCs w:val="24"/>
      <w:lang w:eastAsia="tr-TR"/>
    </w:rPr>
  </w:style>
  <w:style w:type="paragraph" w:styleId="GlAlnt">
    <w:name w:val="Intense Quote"/>
    <w:basedOn w:val="Normal"/>
    <w:next w:val="Normal"/>
    <w:link w:val="GlAlntChar"/>
    <w:uiPriority w:val="30"/>
    <w:qFormat/>
    <w:rsid w:val="00FF5FE3"/>
    <w:pPr>
      <w:pBdr>
        <w:top w:val="single" w:sz="4" w:space="10" w:color="5B9BD5" w:themeColor="accent1"/>
        <w:bottom w:val="single" w:sz="4" w:space="10" w:color="5B9BD5" w:themeColor="accent1"/>
      </w:pBdr>
      <w:spacing w:before="360" w:after="360"/>
      <w:ind w:left="864" w:right="864"/>
      <w:jc w:val="center"/>
    </w:pPr>
    <w:rPr>
      <w:rFonts w:ascii="Roboto" w:hAnsi="Roboto"/>
      <w:i/>
      <w:iCs/>
      <w:color w:val="333333"/>
      <w:sz w:val="20"/>
      <w:szCs w:val="20"/>
    </w:rPr>
  </w:style>
  <w:style w:type="character" w:customStyle="1" w:styleId="GlAlntChar">
    <w:name w:val="Güçlü Alıntı Char"/>
    <w:basedOn w:val="VarsaylanParagrafYazTipi"/>
    <w:link w:val="GlAlnt"/>
    <w:uiPriority w:val="30"/>
    <w:rsid w:val="00FF5FE3"/>
    <w:rPr>
      <w:rFonts w:ascii="Roboto" w:hAnsi="Roboto"/>
      <w:i/>
      <w:iCs/>
      <w:color w:val="333333"/>
      <w:sz w:val="20"/>
      <w:szCs w:val="20"/>
    </w:rPr>
  </w:style>
  <w:style w:type="paragraph" w:styleId="TBal">
    <w:name w:val="TOC Heading"/>
    <w:basedOn w:val="Balk1"/>
    <w:next w:val="Normal"/>
    <w:uiPriority w:val="39"/>
    <w:unhideWhenUsed/>
    <w:qFormat/>
    <w:rsid w:val="00FF5FE3"/>
    <w:pPr>
      <w:spacing w:after="240" w:line="240" w:lineRule="auto"/>
      <w:ind w:firstLine="709"/>
      <w:outlineLvl w:val="9"/>
    </w:pPr>
    <w:rPr>
      <w:rFonts w:ascii="Palatino Linotype" w:eastAsia="Times New Roman" w:hAnsi="Palatino Linotype"/>
      <w:b/>
      <w:color w:val="auto"/>
      <w:sz w:val="22"/>
      <w:shd w:val="clear" w:color="auto" w:fill="FFFFFF"/>
      <w:lang w:val="en-GB"/>
    </w:rPr>
  </w:style>
  <w:style w:type="paragraph" w:styleId="ResimYazs">
    <w:name w:val="caption"/>
    <w:basedOn w:val="Normal"/>
    <w:next w:val="Normal"/>
    <w:uiPriority w:val="35"/>
    <w:unhideWhenUsed/>
    <w:qFormat/>
    <w:rsid w:val="00403DD2"/>
    <w:pPr>
      <w:spacing w:after="200" w:line="240" w:lineRule="auto"/>
    </w:pPr>
    <w:rPr>
      <w:i/>
      <w:iCs/>
      <w:color w:val="44546A" w:themeColor="text2"/>
      <w:sz w:val="18"/>
      <w:szCs w:val="18"/>
    </w:rPr>
  </w:style>
  <w:style w:type="paragraph" w:customStyle="1" w:styleId="TemelParagraf">
    <w:name w:val="[Temel Paragraf]"/>
    <w:basedOn w:val="Normal"/>
    <w:uiPriority w:val="99"/>
    <w:rsid w:val="00403DD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zmetin">
    <w:name w:val="düz metin"/>
    <w:uiPriority w:val="99"/>
    <w:rsid w:val="00403DD2"/>
    <w:rPr>
      <w:rFonts w:ascii="Palatino" w:hAnsi="Palatino" w:cs="Palatino"/>
      <w:sz w:val="18"/>
      <w:szCs w:val="18"/>
      <w:lang w:val="tr-TR"/>
    </w:rPr>
  </w:style>
  <w:style w:type="character" w:styleId="Kpr">
    <w:name w:val="Hyperlink"/>
    <w:basedOn w:val="VarsaylanParagrafYazTipi"/>
    <w:uiPriority w:val="99"/>
    <w:unhideWhenUsed/>
    <w:rsid w:val="009270F3"/>
    <w:rPr>
      <w:color w:val="0563C1" w:themeColor="hyperlink"/>
      <w:u w:val="single"/>
    </w:rPr>
  </w:style>
  <w:style w:type="paragraph" w:customStyle="1" w:styleId="paragraf">
    <w:name w:val="paragraf"/>
    <w:basedOn w:val="Normal"/>
    <w:uiPriority w:val="99"/>
    <w:rsid w:val="009270F3"/>
    <w:pPr>
      <w:autoSpaceDE w:val="0"/>
      <w:autoSpaceDN w:val="0"/>
      <w:adjustRightInd w:val="0"/>
      <w:spacing w:after="170" w:line="246" w:lineRule="atLeast"/>
      <w:jc w:val="both"/>
      <w:textAlignment w:val="center"/>
    </w:pPr>
    <w:rPr>
      <w:rFonts w:ascii="Century Gothic" w:hAnsi="Century Gothic" w:cs="Century Gothic"/>
      <w:color w:val="000000"/>
      <w:sz w:val="17"/>
      <w:szCs w:val="17"/>
    </w:rPr>
  </w:style>
  <w:style w:type="paragraph" w:styleId="SonnotMetni">
    <w:name w:val="endnote text"/>
    <w:basedOn w:val="Normal"/>
    <w:link w:val="SonnotMetniChar"/>
    <w:uiPriority w:val="99"/>
    <w:rsid w:val="009254C0"/>
    <w:pPr>
      <w:autoSpaceDE w:val="0"/>
      <w:autoSpaceDN w:val="0"/>
      <w:adjustRightInd w:val="0"/>
      <w:spacing w:after="200" w:line="288" w:lineRule="auto"/>
      <w:textAlignment w:val="center"/>
    </w:pPr>
    <w:rPr>
      <w:rFonts w:ascii="Calibri" w:hAnsi="Calibri" w:cs="Calibri"/>
      <w:color w:val="000000"/>
      <w:sz w:val="20"/>
      <w:szCs w:val="20"/>
    </w:rPr>
  </w:style>
  <w:style w:type="character" w:customStyle="1" w:styleId="SonnotMetniChar">
    <w:name w:val="Sonnot Metni Char"/>
    <w:basedOn w:val="VarsaylanParagrafYazTipi"/>
    <w:link w:val="SonnotMetni"/>
    <w:uiPriority w:val="99"/>
    <w:rsid w:val="009254C0"/>
    <w:rPr>
      <w:rFonts w:ascii="Calibri" w:hAnsi="Calibri" w:cs="Calibri"/>
      <w:color w:val="000000"/>
      <w:sz w:val="20"/>
      <w:szCs w:val="20"/>
    </w:rPr>
  </w:style>
  <w:style w:type="character" w:styleId="AklamaBavurusu">
    <w:name w:val="annotation reference"/>
    <w:basedOn w:val="VarsaylanParagrafYazTipi"/>
    <w:uiPriority w:val="99"/>
    <w:semiHidden/>
    <w:unhideWhenUsed/>
    <w:rsid w:val="002C44E9"/>
    <w:rPr>
      <w:sz w:val="16"/>
      <w:szCs w:val="16"/>
    </w:rPr>
  </w:style>
  <w:style w:type="paragraph" w:styleId="AklamaMetni">
    <w:name w:val="annotation text"/>
    <w:basedOn w:val="Normal"/>
    <w:link w:val="AklamaMetniChar"/>
    <w:uiPriority w:val="99"/>
    <w:unhideWhenUsed/>
    <w:rsid w:val="002C44E9"/>
    <w:pPr>
      <w:spacing w:line="240" w:lineRule="auto"/>
    </w:pPr>
    <w:rPr>
      <w:sz w:val="20"/>
      <w:szCs w:val="20"/>
    </w:rPr>
  </w:style>
  <w:style w:type="character" w:customStyle="1" w:styleId="AklamaMetniChar">
    <w:name w:val="Açıklama Metni Char"/>
    <w:basedOn w:val="VarsaylanParagrafYazTipi"/>
    <w:link w:val="AklamaMetni"/>
    <w:uiPriority w:val="99"/>
    <w:rsid w:val="002C44E9"/>
    <w:rPr>
      <w:sz w:val="20"/>
      <w:szCs w:val="20"/>
    </w:rPr>
  </w:style>
  <w:style w:type="paragraph" w:styleId="AklamaKonusu">
    <w:name w:val="annotation subject"/>
    <w:basedOn w:val="AklamaMetni"/>
    <w:next w:val="AklamaMetni"/>
    <w:link w:val="AklamaKonusuChar"/>
    <w:uiPriority w:val="99"/>
    <w:semiHidden/>
    <w:unhideWhenUsed/>
    <w:rsid w:val="002C44E9"/>
    <w:rPr>
      <w:b/>
      <w:bCs/>
    </w:rPr>
  </w:style>
  <w:style w:type="character" w:customStyle="1" w:styleId="AklamaKonusuChar">
    <w:name w:val="Açıklama Konusu Char"/>
    <w:basedOn w:val="AklamaMetniChar"/>
    <w:link w:val="AklamaKonusu"/>
    <w:uiPriority w:val="99"/>
    <w:semiHidden/>
    <w:rsid w:val="002C44E9"/>
    <w:rPr>
      <w:b/>
      <w:bCs/>
      <w:sz w:val="20"/>
      <w:szCs w:val="20"/>
    </w:rPr>
  </w:style>
  <w:style w:type="paragraph" w:styleId="BalonMetni">
    <w:name w:val="Balloon Text"/>
    <w:basedOn w:val="Normal"/>
    <w:link w:val="BalonMetniChar"/>
    <w:uiPriority w:val="99"/>
    <w:semiHidden/>
    <w:unhideWhenUsed/>
    <w:rsid w:val="002C44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44E9"/>
    <w:rPr>
      <w:rFonts w:ascii="Segoe UI" w:hAnsi="Segoe UI" w:cs="Segoe UI"/>
      <w:sz w:val="18"/>
      <w:szCs w:val="18"/>
    </w:rPr>
  </w:style>
  <w:style w:type="paragraph" w:customStyle="1" w:styleId="yaziipararaf">
    <w:name w:val="yazı içi parağraf"/>
    <w:basedOn w:val="paragraf"/>
    <w:uiPriority w:val="99"/>
    <w:rsid w:val="002D0D11"/>
    <w:pPr>
      <w:spacing w:line="240" w:lineRule="atLeast"/>
    </w:pPr>
    <w:rPr>
      <w:rFonts w:ascii="Palatino Linotype" w:hAnsi="Palatino Linotype" w:cs="Palatino Linotype"/>
      <w:sz w:val="18"/>
      <w:szCs w:val="18"/>
    </w:rPr>
  </w:style>
  <w:style w:type="paragraph" w:customStyle="1" w:styleId="Default">
    <w:name w:val="Default"/>
    <w:basedOn w:val="Normal"/>
    <w:rsid w:val="002D0D11"/>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mailto:tunburcu51@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zge@comu.edu.t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49F2-1801-4D79-A9BB-CAFDE292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2382</Words>
  <Characters>13578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dc:creator>
  <cp:keywords/>
  <dc:description/>
  <cp:lastModifiedBy>Microsoft hesabı</cp:lastModifiedBy>
  <cp:revision>8</cp:revision>
  <dcterms:created xsi:type="dcterms:W3CDTF">2025-03-03T10:06:00Z</dcterms:created>
  <dcterms:modified xsi:type="dcterms:W3CDTF">2025-03-03T13:34:00Z</dcterms:modified>
</cp:coreProperties>
</file>